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rPr>
          <w:rFonts w:ascii="Calibri" w:cs="Calibri" w:eastAsia="Calibri" w:hAnsi="Calibri"/>
        </w:rPr>
      </w:pPr>
      <w:r w:rsidDel="00000000" w:rsidR="00000000" w:rsidRPr="00000000">
        <w:rPr>
          <w:b w:val="1"/>
          <w:bCs w:val="1"/>
          <w:color w:val="222222"/>
          <w:highlight w:val="white"/>
          <w:rtl w:val="0"/>
        </w:rPr>
        <w:t xml:space="preserve">MCCOY Board of Directors Meeting Minutes</w:t>
        <w:br w:type="textWrapping"/>
        <w:t xml:space="preserve">Date:</w:t>
      </w:r>
      <w:r w:rsidDel="00000000" w:rsidR="00000000" w:rsidRPr="00000000">
        <w:rPr>
          <w:color w:val="222222"/>
          <w:highlight w:val="white"/>
          <w:rtl w:val="0"/>
        </w:rPr>
        <w:t xml:space="preserve"> June 24, 2026</w:t>
        <w:br w:type="textWrapping"/>
      </w:r>
      <w:r w:rsidDel="00000000" w:rsidR="00000000" w:rsidRPr="00000000">
        <w:rPr>
          <w:b w:val="1"/>
          <w:bCs w:val="1"/>
          <w:color w:val="222222"/>
          <w:highlight w:val="white"/>
          <w:rtl w:val="0"/>
        </w:rPr>
        <w:t xml:space="preserve">Time:</w:t>
      </w:r>
      <w:r w:rsidDel="00000000" w:rsidR="00000000" w:rsidRPr="00000000">
        <w:rPr>
          <w:color w:val="222222"/>
          <w:highlight w:val="white"/>
          <w:rtl w:val="0"/>
        </w:rPr>
        <w:t xml:space="preserve"> 4:30 PM – 6:00 PM</w:t>
        <w:br w:type="textWrapping"/>
      </w:r>
      <w:r w:rsidDel="00000000" w:rsidR="00000000" w:rsidRPr="00000000">
        <w:rPr>
          <w:b w:val="1"/>
          <w:bCs w:val="1"/>
          <w:color w:val="222222"/>
          <w:highlight w:val="white"/>
          <w:rtl w:val="0"/>
        </w:rPr>
        <w:t xml:space="preserve">Location:</w:t>
      </w:r>
      <w:r w:rsidDel="00000000" w:rsidR="00000000" w:rsidRPr="00000000">
        <w:rPr>
          <w:color w:val="222222"/>
          <w:highlight w:val="white"/>
          <w:rtl w:val="0"/>
        </w:rPr>
        <w:t xml:space="preserve"> MCCOY Offices (in-person and/or virtual)</w:t>
        <w:br w:type="textWrapping"/>
      </w:r>
      <w:r w:rsidDel="00000000" w:rsidR="00000000" w:rsidRPr="00000000">
        <w:rPr>
          <w:b w:val="1"/>
          <w:bCs w:val="1"/>
          <w:color w:val="222222"/>
          <w:highlight w:val="white"/>
          <w:rtl w:val="0"/>
        </w:rPr>
        <w:t xml:space="preserve">Presiding Officer:</w:t>
      </w:r>
      <w:r w:rsidDel="00000000" w:rsidR="00000000" w:rsidRPr="00000000">
        <w:rPr>
          <w:color w:val="222222"/>
          <w:highlight w:val="white"/>
          <w:rtl w:val="0"/>
        </w:rPr>
        <w:t xml:space="preserve"> J. Kleinmaier, Chairperson</w:t>
      </w:r>
      <w:r w:rsidDel="00000000" w:rsidR="00000000" w:rsidRPr="00000000">
        <w:rPr>
          <w:rtl w:val="0"/>
        </w:rPr>
      </w:r>
    </w:p>
    <w:tbl>
      <w:tblPr>
        <w:tblStyle w:val="Table1"/>
        <w:tblW w:w="623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116"/>
        <w:gridCol w:w="3117"/>
        <w:tblGridChange w:id="0">
          <w:tblGrid>
            <w:gridCol w:w="3116"/>
            <w:gridCol w:w="3117"/>
          </w:tblGrid>
        </w:tblGridChange>
      </w:tblGrid>
      <w:tr>
        <w:trPr>
          <w:cantSplit w:val="0"/>
          <w:tblHeader w:val="0"/>
        </w:trPr>
        <w:tc>
          <w:tcPr/>
          <w:p w:rsidR="00000000" w:rsidDel="00000000" w:rsidP="00000000" w:rsidRDefault="00000000" w:rsidRPr="00000000" w14:paraId="00000002">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Board Member</w:t>
            </w:r>
          </w:p>
        </w:tc>
        <w:tc>
          <w:tcPr/>
          <w:p w:rsidR="00000000" w:rsidDel="00000000" w:rsidP="00000000" w:rsidRDefault="00000000" w:rsidRPr="00000000" w14:paraId="00000003">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February 2026</w:t>
            </w:r>
          </w:p>
        </w:tc>
      </w:tr>
      <w:tr>
        <w:trPr>
          <w:cantSplit w:val="0"/>
          <w:tblHeader w:val="0"/>
        </w:trPr>
        <w:tc>
          <w:tcPr/>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rtl w:val="0"/>
              </w:rPr>
              <w:t xml:space="preserve">Joy Kleinmaier</w:t>
            </w:r>
          </w:p>
        </w:tc>
        <w:tc>
          <w:tcPr/>
          <w:p w:rsidR="00000000" w:rsidDel="00000000" w:rsidP="00000000" w:rsidRDefault="00000000" w:rsidRPr="00000000" w14:paraId="00000005">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2"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rtl w:val="0"/>
              </w:rPr>
              <w:t xml:space="preserve">Brett Weaver</w:t>
            </w:r>
          </w:p>
        </w:tc>
        <w:tc>
          <w:tcPr/>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rtl w:val="0"/>
              </w:rPr>
              <w:t xml:space="preserve">X</w:t>
            </w:r>
          </w:p>
        </w:tc>
      </w:tr>
      <w:tr>
        <w:trPr>
          <w:cantSplit w:val="0"/>
          <w:tblHeader w:val="0"/>
        </w:trPr>
        <w:tc>
          <w:tcPr/>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Joel Githiri</w:t>
            </w:r>
          </w:p>
        </w:tc>
        <w:tc>
          <w:tcPr/>
          <w:p w:rsidR="00000000" w:rsidDel="00000000" w:rsidP="00000000" w:rsidRDefault="00000000" w:rsidRPr="00000000" w14:paraId="00000009">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3"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Fonts w:ascii="Calibri" w:cs="Calibri" w:eastAsia="Calibri" w:hAnsi="Calibri"/>
                <w:rtl w:val="0"/>
              </w:rPr>
              <w:t xml:space="preserve">virtual</w:t>
            </w:r>
          </w:p>
        </w:tc>
      </w:tr>
      <w:tr>
        <w:trPr>
          <w:cantSplit w:val="0"/>
          <w:tblHeader w:val="0"/>
        </w:trPr>
        <w:tc>
          <w:tcPr/>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Lori Satterfield</w:t>
            </w:r>
          </w:p>
        </w:tc>
        <w:tc>
          <w:tcPr/>
          <w:p w:rsidR="00000000" w:rsidDel="00000000" w:rsidP="00000000" w:rsidRDefault="00000000" w:rsidRPr="00000000" w14:paraId="0000000B">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5"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Brian Beck</w:t>
            </w:r>
          </w:p>
        </w:tc>
        <w:tc>
          <w:tcPr/>
          <w:p w:rsidR="00000000" w:rsidDel="00000000" w:rsidP="00000000" w:rsidRDefault="00000000" w:rsidRPr="00000000" w14:paraId="0000000D">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4"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Shawn Bush</w:t>
            </w:r>
          </w:p>
        </w:tc>
        <w:tc>
          <w:tcPr/>
          <w:p w:rsidR="00000000" w:rsidDel="00000000" w:rsidP="00000000" w:rsidRDefault="00000000" w:rsidRPr="00000000" w14:paraId="0000000F">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7"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Marcy Cabello</w:t>
            </w:r>
          </w:p>
        </w:tc>
        <w:tc>
          <w:tcPr/>
          <w:p w:rsidR="00000000" w:rsidDel="00000000" w:rsidP="00000000" w:rsidRDefault="00000000" w:rsidRPr="00000000" w14:paraId="00000011">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6"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Scott Franson</w:t>
            </w:r>
          </w:p>
        </w:tc>
        <w:tc>
          <w:tcPr/>
          <w:p w:rsidR="00000000" w:rsidDel="00000000" w:rsidP="00000000" w:rsidRDefault="00000000" w:rsidRPr="00000000" w14:paraId="00000013">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Fonts w:ascii="Calibri" w:cs="Calibri" w:eastAsia="Calibri" w:hAnsi="Calibri"/>
                <w:rtl w:val="0"/>
              </w:rPr>
              <w:t xml:space="preserve">virtual</w:t>
            </w:r>
          </w:p>
        </w:tc>
      </w:tr>
      <w:tr>
        <w:trPr>
          <w:cantSplit w:val="0"/>
          <w:tblHeader w:val="0"/>
        </w:trPr>
        <w:tc>
          <w:tcPr/>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Jazmin Glasco</w:t>
            </w:r>
          </w:p>
        </w:tc>
        <w:tc>
          <w:tcPr/>
          <w:p w:rsidR="00000000" w:rsidDel="00000000" w:rsidP="00000000" w:rsidRDefault="00000000" w:rsidRPr="00000000" w14:paraId="00000015">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9"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rHeight w:val="341" w:hRule="atLeast"/>
          <w:tblHeader w:val="0"/>
        </w:trPr>
        <w:tc>
          <w:tcPr/>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Aundre Hogue</w:t>
            </w:r>
          </w:p>
        </w:tc>
        <w:tc>
          <w:tcPr/>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rtl w:val="0"/>
              </w:rPr>
              <w:t xml:space="preserve">X</w:t>
            </w:r>
          </w:p>
        </w:tc>
      </w:tr>
      <w:tr>
        <w:trPr>
          <w:cantSplit w:val="0"/>
          <w:tblHeader w:val="0"/>
        </w:trPr>
        <w:tc>
          <w:tcPr/>
          <w:p w:rsidR="00000000" w:rsidDel="00000000" w:rsidP="00000000" w:rsidRDefault="00000000" w:rsidRPr="00000000" w14:paraId="00000018">
            <w:pPr>
              <w:rPr>
                <w:rFonts w:ascii="Calibri" w:cs="Calibri" w:eastAsia="Calibri" w:hAnsi="Calibri"/>
              </w:rPr>
            </w:pPr>
            <w:r w:rsidDel="00000000" w:rsidR="00000000" w:rsidRPr="00000000">
              <w:rPr>
                <w:rFonts w:ascii="Calibri" w:cs="Calibri" w:eastAsia="Calibri" w:hAnsi="Calibri"/>
                <w:rtl w:val="0"/>
              </w:rPr>
              <w:t xml:space="preserve">Michael Hulka</w:t>
            </w:r>
          </w:p>
        </w:tc>
        <w:tc>
          <w:tcPr/>
          <w:p w:rsidR="00000000" w:rsidDel="00000000" w:rsidP="00000000" w:rsidRDefault="00000000" w:rsidRPr="00000000" w14:paraId="00000019">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2"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Fonts w:ascii="Calibri" w:cs="Calibri" w:eastAsia="Calibri" w:hAnsi="Calibri"/>
                <w:rtl w:val="0"/>
              </w:rPr>
              <w:t xml:space="preserve">virtual</w:t>
            </w:r>
          </w:p>
        </w:tc>
      </w:tr>
      <w:tr>
        <w:trPr>
          <w:cantSplit w:val="0"/>
          <w:tblHeader w:val="0"/>
        </w:trPr>
        <w:tc>
          <w:tcPr/>
          <w:p w:rsidR="00000000" w:rsidDel="00000000" w:rsidP="00000000" w:rsidRDefault="00000000" w:rsidRPr="00000000" w14:paraId="0000001A">
            <w:pPr>
              <w:rPr>
                <w:rFonts w:ascii="Calibri" w:cs="Calibri" w:eastAsia="Calibri" w:hAnsi="Calibri"/>
              </w:rPr>
            </w:pPr>
            <w:r w:rsidDel="00000000" w:rsidR="00000000" w:rsidRPr="00000000">
              <w:rPr>
                <w:rFonts w:ascii="Calibri" w:cs="Calibri" w:eastAsia="Calibri" w:hAnsi="Calibri"/>
                <w:rtl w:val="0"/>
              </w:rPr>
              <w:t xml:space="preserve">Patrick Jones II, EdD</w:t>
            </w:r>
          </w:p>
        </w:tc>
        <w:tc>
          <w:tcPr/>
          <w:p w:rsidR="00000000" w:rsidDel="00000000" w:rsidP="00000000" w:rsidRDefault="00000000" w:rsidRPr="00000000" w14:paraId="0000001B">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0"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Fonts w:ascii="Calibri" w:cs="Calibri" w:eastAsia="Calibri" w:hAnsi="Calibri"/>
                <w:rtl w:val="0"/>
              </w:rPr>
              <w:t xml:space="preserve">virtual</w:t>
            </w:r>
          </w:p>
        </w:tc>
      </w:tr>
      <w:tr>
        <w:trPr>
          <w:cantSplit w:val="0"/>
          <w:tblHeader w:val="0"/>
        </w:trPr>
        <w:tc>
          <w:tcPr/>
          <w:p w:rsidR="00000000" w:rsidDel="00000000" w:rsidP="00000000" w:rsidRDefault="00000000" w:rsidRPr="00000000" w14:paraId="0000001C">
            <w:pPr>
              <w:rPr>
                <w:rFonts w:ascii="Calibri" w:cs="Calibri" w:eastAsia="Calibri" w:hAnsi="Calibri"/>
              </w:rPr>
            </w:pPr>
            <w:r w:rsidDel="00000000" w:rsidR="00000000" w:rsidRPr="00000000">
              <w:rPr>
                <w:rFonts w:ascii="Calibri" w:cs="Calibri" w:eastAsia="Calibri" w:hAnsi="Calibri"/>
                <w:rtl w:val="0"/>
              </w:rPr>
              <w:t xml:space="preserve">Linda Kirby</w:t>
            </w:r>
          </w:p>
        </w:tc>
        <w:tc>
          <w:tcPr/>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1"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rHeight w:val="475" w:hRule="atLeast"/>
          <w:tblHeader w:val="0"/>
        </w:trPr>
        <w:tc>
          <w:tcPr/>
          <w:p w:rsidR="00000000" w:rsidDel="00000000" w:rsidP="00000000" w:rsidRDefault="00000000" w:rsidRPr="00000000" w14:paraId="0000001E">
            <w:pPr>
              <w:rPr>
                <w:rFonts w:ascii="Calibri" w:cs="Calibri" w:eastAsia="Calibri" w:hAnsi="Calibri"/>
              </w:rPr>
            </w:pPr>
            <w:r w:rsidDel="00000000" w:rsidR="00000000" w:rsidRPr="00000000">
              <w:rPr>
                <w:rFonts w:ascii="Calibri" w:cs="Calibri" w:eastAsia="Calibri" w:hAnsi="Calibri"/>
                <w:rtl w:val="0"/>
              </w:rPr>
              <w:t xml:space="preserve">Sara Sears</w:t>
            </w:r>
          </w:p>
        </w:tc>
        <w:tc>
          <w:tcPr/>
          <w:p w:rsidR="00000000" w:rsidDel="00000000" w:rsidP="00000000" w:rsidRDefault="00000000" w:rsidRPr="00000000" w14:paraId="0000001F">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3"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Fonts w:ascii="Calibri" w:cs="Calibri" w:eastAsia="Calibri" w:hAnsi="Calibri"/>
                <w:rtl w:val="0"/>
              </w:rPr>
              <w:t xml:space="preserve">virtual</w:t>
            </w:r>
          </w:p>
        </w:tc>
      </w:tr>
      <w:tr>
        <w:trPr>
          <w:cantSplit w:val="0"/>
          <w:tblHeader w:val="0"/>
        </w:trPr>
        <w:tc>
          <w:tcPr/>
          <w:p w:rsidR="00000000" w:rsidDel="00000000" w:rsidP="00000000" w:rsidRDefault="00000000" w:rsidRPr="00000000" w14:paraId="00000020">
            <w:pPr>
              <w:rPr>
                <w:rFonts w:ascii="Calibri" w:cs="Calibri" w:eastAsia="Calibri" w:hAnsi="Calibri"/>
              </w:rPr>
            </w:pPr>
            <w:r w:rsidDel="00000000" w:rsidR="00000000" w:rsidRPr="00000000">
              <w:rPr>
                <w:rFonts w:ascii="Calibri" w:cs="Calibri" w:eastAsia="Calibri" w:hAnsi="Calibri"/>
                <w:rtl w:val="0"/>
              </w:rPr>
              <w:t xml:space="preserve">Morey Strozier</w:t>
            </w:r>
          </w:p>
        </w:tc>
        <w:tc>
          <w:tcPr/>
          <w:p w:rsidR="00000000" w:rsidDel="00000000" w:rsidP="00000000" w:rsidRDefault="00000000" w:rsidRPr="00000000" w14:paraId="00000021">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4"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Fonts w:ascii="Calibri" w:cs="Calibri" w:eastAsia="Calibri" w:hAnsi="Calibri"/>
                <w:rtl w:val="0"/>
              </w:rPr>
              <w:t xml:space="preserve">virtual</w:t>
            </w:r>
          </w:p>
        </w:tc>
      </w:tr>
      <w:tr>
        <w:trPr>
          <w:cantSplit w:val="0"/>
          <w:tblHeader w:val="0"/>
        </w:trPr>
        <w:tc>
          <w:tcPr/>
          <w:p w:rsidR="00000000" w:rsidDel="00000000" w:rsidP="00000000" w:rsidRDefault="00000000" w:rsidRPr="00000000" w14:paraId="00000022">
            <w:pPr>
              <w:rPr>
                <w:rFonts w:ascii="Calibri" w:cs="Calibri" w:eastAsia="Calibri" w:hAnsi="Calibri"/>
              </w:rPr>
            </w:pPr>
            <w:r w:rsidDel="00000000" w:rsidR="00000000" w:rsidRPr="00000000">
              <w:rPr>
                <w:rFonts w:ascii="Calibri" w:cs="Calibri" w:eastAsia="Calibri" w:hAnsi="Calibri"/>
                <w:rtl w:val="0"/>
              </w:rPr>
              <w:t xml:space="preserve">Jeermal Sylvester</w:t>
            </w:r>
          </w:p>
        </w:tc>
        <w:tc>
          <w:tcPr/>
          <w:p w:rsidR="00000000" w:rsidDel="00000000" w:rsidP="00000000" w:rsidRDefault="00000000" w:rsidRPr="00000000" w14:paraId="00000023">
            <w:pPr>
              <w:rPr>
                <w:rFonts w:ascii="Calibri" w:cs="Calibri" w:eastAsia="Calibri" w:hAnsi="Calibri"/>
              </w:rPr>
            </w:pPr>
            <w:r w:rsidDel="00000000" w:rsidR="00000000" w:rsidRPr="00000000">
              <w:rPr>
                <w:rFonts w:ascii="Calibri" w:cs="Calibri" w:eastAsia="Calibri" w:hAnsi="Calibri"/>
                <w:rtl w:val="0"/>
              </w:rPr>
              <w:t xml:space="preserve">X</w:t>
            </w:r>
          </w:p>
        </w:tc>
      </w:tr>
      <w:tr>
        <w:trPr>
          <w:cantSplit w:val="0"/>
          <w:tblHeader w:val="0"/>
        </w:trPr>
        <w:tc>
          <w:tcPr/>
          <w:p w:rsidR="00000000" w:rsidDel="00000000" w:rsidP="00000000" w:rsidRDefault="00000000" w:rsidRPr="00000000" w14:paraId="00000024">
            <w:pPr>
              <w:rPr>
                <w:rFonts w:ascii="Calibri" w:cs="Calibri" w:eastAsia="Calibri" w:hAnsi="Calibri"/>
              </w:rPr>
            </w:pPr>
            <w:r w:rsidDel="00000000" w:rsidR="00000000" w:rsidRPr="00000000">
              <w:rPr>
                <w:rFonts w:ascii="Calibri" w:cs="Calibri" w:eastAsia="Calibri" w:hAnsi="Calibri"/>
                <w:rtl w:val="0"/>
              </w:rPr>
              <w:t xml:space="preserve">Becky Williams, MD MS</w:t>
            </w:r>
          </w:p>
        </w:tc>
        <w:tc>
          <w:tcPr/>
          <w:p w:rsidR="00000000" w:rsidDel="00000000" w:rsidP="00000000" w:rsidRDefault="00000000" w:rsidRPr="00000000" w14:paraId="00000025">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8"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26">
            <w:pPr>
              <w:rPr>
                <w:rFonts w:ascii="Calibri" w:cs="Calibri" w:eastAsia="Calibri" w:hAnsi="Calibri"/>
              </w:rPr>
            </w:pPr>
            <w:r w:rsidDel="00000000" w:rsidR="00000000" w:rsidRPr="00000000">
              <w:rPr>
                <w:rtl w:val="0"/>
              </w:rPr>
            </w:r>
          </w:p>
        </w:tc>
        <w:tc>
          <w:tcPr/>
          <w:p w:rsidR="00000000" w:rsidDel="00000000" w:rsidP="00000000" w:rsidRDefault="00000000" w:rsidRPr="00000000" w14:paraId="00000027">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Guest/Staff</w:t>
            </w:r>
          </w:p>
        </w:tc>
        <w:tc>
          <w:tcPr/>
          <w:p w:rsidR="00000000" w:rsidDel="00000000" w:rsidP="00000000" w:rsidRDefault="00000000" w:rsidRPr="00000000" w14:paraId="00000029">
            <w:pPr>
              <w:rPr>
                <w:rFonts w:ascii="Calibri" w:cs="Calibri" w:eastAsia="Calibri" w:hAnsi="Calibri"/>
              </w:rPr>
            </w:pPr>
            <w:r w:rsidDel="00000000" w:rsidR="00000000" w:rsidRPr="00000000">
              <w:rPr>
                <w:rtl w:val="0"/>
              </w:rPr>
            </w:r>
          </w:p>
        </w:tc>
      </w:tr>
      <w:tr>
        <w:trPr>
          <w:cantSplit w:val="0"/>
          <w:tblHeader w:val="0"/>
        </w:trPr>
        <w:tc>
          <w:tcPr/>
          <w:p w:rsidR="00000000" w:rsidDel="00000000" w:rsidP="00000000" w:rsidRDefault="00000000" w:rsidRPr="00000000" w14:paraId="0000002A">
            <w:pPr>
              <w:rPr>
                <w:rFonts w:ascii="Calibri" w:cs="Calibri" w:eastAsia="Calibri" w:hAnsi="Calibri"/>
              </w:rPr>
            </w:pPr>
            <w:r w:rsidDel="00000000" w:rsidR="00000000" w:rsidRPr="00000000">
              <w:rPr>
                <w:rFonts w:ascii="Calibri" w:cs="Calibri" w:eastAsia="Calibri" w:hAnsi="Calibri"/>
                <w:rtl w:val="0"/>
              </w:rPr>
              <w:t xml:space="preserve">Liz Coit, Executive Director</w:t>
            </w:r>
          </w:p>
        </w:tc>
        <w:tc>
          <w:tcPr/>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5"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Calibri" w:cs="Calibri" w:eastAsia="Calibri" w:hAnsi="Calibri"/>
              </w:rPr>
            </w:pPr>
            <w:r w:rsidDel="00000000" w:rsidR="00000000" w:rsidRPr="00000000">
              <w:rPr>
                <w:rFonts w:ascii="Calibri" w:cs="Calibri" w:eastAsia="Calibri" w:hAnsi="Calibri"/>
                <w:rtl w:val="0"/>
              </w:rPr>
              <w:t xml:space="preserve">Fletcher Elliot, Director, Professional Development &amp; Training</w:t>
            </w:r>
          </w:p>
        </w:tc>
        <w:tc>
          <w:tcPr/>
          <w:p w:rsidR="00000000" w:rsidDel="00000000" w:rsidP="00000000" w:rsidRDefault="00000000" w:rsidRPr="00000000" w14:paraId="0000002D">
            <w:pPr>
              <w:rPr>
                <w:rFonts w:ascii="Calibri" w:cs="Calibri" w:eastAsia="Calibri" w:hAnsi="Calibri"/>
              </w:rPr>
            </w:pPr>
            <w:r w:rsidDel="00000000" w:rsidR="00000000" w:rsidRPr="00000000">
              <w:rPr>
                <w:rFonts w:ascii="Calibri" w:cs="Calibri" w:eastAsia="Calibri" w:hAnsi="Calibri"/>
              </w:rPr>
              <w:drawing>
                <wp:inline distB="0" distT="0" distL="0" distR="0">
                  <wp:extent cx="234950" cy="234950"/>
                  <wp:effectExtent b="0" l="0" r="0" t="0"/>
                  <wp:docPr descr="Checkbox Checked outline" id="16" name="image1.png"/>
                  <a:graphic>
                    <a:graphicData uri="http://schemas.openxmlformats.org/drawingml/2006/picture">
                      <pic:pic>
                        <pic:nvPicPr>
                          <pic:cNvPr descr="Checkbox Checked outline" id="0" name="image1.png"/>
                          <pic:cNvPicPr preferRelativeResize="0"/>
                        </pic:nvPicPr>
                        <pic:blipFill>
                          <a:blip r:embed="rId6"/>
                          <a:srcRect b="0" l="0" r="0" t="0"/>
                          <a:stretch>
                            <a:fillRect/>
                          </a:stretch>
                        </pic:blipFill>
                        <pic:spPr>
                          <a:xfrm>
                            <a:off x="0" y="0"/>
                            <a:ext cx="234950" cy="23495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2E">
      <w:pPr>
        <w:pStyle w:val="Heading3"/>
        <w:keepNext w:val="0"/>
        <w:keepLines w:val="0"/>
        <w:spacing w:before="280" w:lineRule="auto"/>
        <w:rPr>
          <w:b w:val="1"/>
          <w:bCs w:val="1"/>
          <w:color w:val="000000"/>
          <w:sz w:val="26"/>
          <w:szCs w:val="26"/>
        </w:rPr>
      </w:pPr>
      <w:bookmarkStart w:colFirst="0" w:colLast="0" w:name="_trrsm1chdg0c" w:id="0"/>
      <w:bookmarkEnd w:id="0"/>
      <w:r w:rsidDel="00000000" w:rsidR="00000000" w:rsidRPr="00000000">
        <w:rPr>
          <w:b w:val="1"/>
          <w:bCs w:val="1"/>
          <w:color w:val="000000"/>
          <w:sz w:val="26"/>
          <w:szCs w:val="26"/>
          <w:rtl w:val="0"/>
        </w:rPr>
        <w:t xml:space="preserve">1. Call to Order</w:t>
      </w:r>
    </w:p>
    <w:p w:rsidR="00000000" w:rsidDel="00000000" w:rsidP="00000000" w:rsidRDefault="00000000" w:rsidRPr="00000000" w14:paraId="0000002F">
      <w:pPr>
        <w:spacing w:after="240" w:before="240" w:lineRule="auto"/>
        <w:rPr/>
      </w:pPr>
      <w:r w:rsidDel="00000000" w:rsidR="00000000" w:rsidRPr="00000000">
        <w:rPr>
          <w:rtl w:val="0"/>
        </w:rPr>
        <w:t xml:space="preserve">The meeting was called to order at 4:43 PM by J. Kleinmaier. Quorum was confirmed. </w:t>
      </w:r>
    </w:p>
    <w:p w:rsidR="00000000" w:rsidDel="00000000" w:rsidP="00000000" w:rsidRDefault="00000000" w:rsidRPr="00000000" w14:paraId="00000030">
      <w:pPr>
        <w:pStyle w:val="Heading3"/>
        <w:keepNext w:val="0"/>
        <w:keepLines w:val="0"/>
        <w:spacing w:before="280" w:lineRule="auto"/>
        <w:rPr>
          <w:b w:val="1"/>
          <w:bCs w:val="1"/>
          <w:color w:val="000000"/>
          <w:sz w:val="26"/>
          <w:szCs w:val="26"/>
        </w:rPr>
      </w:pPr>
      <w:bookmarkStart w:colFirst="0" w:colLast="0" w:name="_qeu74g7xxfbv" w:id="1"/>
      <w:bookmarkEnd w:id="1"/>
      <w:r w:rsidDel="00000000" w:rsidR="00000000" w:rsidRPr="00000000">
        <w:rPr>
          <w:b w:val="1"/>
          <w:bCs w:val="1"/>
          <w:color w:val="000000"/>
          <w:sz w:val="26"/>
          <w:szCs w:val="26"/>
          <w:rtl w:val="0"/>
        </w:rPr>
        <w:t xml:space="preserve">2. Mission Moment</w:t>
      </w:r>
    </w:p>
    <w:p w:rsidR="00000000" w:rsidDel="00000000" w:rsidP="00000000" w:rsidRDefault="00000000" w:rsidRPr="00000000" w14:paraId="00000031">
      <w:pPr>
        <w:spacing w:after="240" w:before="240" w:lineRule="auto"/>
        <w:rPr/>
      </w:pPr>
      <w:r w:rsidDel="00000000" w:rsidR="00000000" w:rsidRPr="00000000">
        <w:rPr>
          <w:rtl w:val="0"/>
        </w:rPr>
        <w:t xml:space="preserve">L. Coit provided the mission moment, sharing highlights from Summer Learning Day at the Indianapolis Children’s Museum that took place on June 24, 2026. She also shared that the Fever Confidence program wrapped up its second cohort.</w:t>
      </w:r>
    </w:p>
    <w:p w:rsidR="00000000" w:rsidDel="00000000" w:rsidP="00000000" w:rsidRDefault="00000000" w:rsidRPr="00000000" w14:paraId="00000032">
      <w:pPr>
        <w:pStyle w:val="Heading3"/>
        <w:keepNext w:val="0"/>
        <w:keepLines w:val="0"/>
        <w:spacing w:before="280" w:lineRule="auto"/>
        <w:rPr>
          <w:b w:val="1"/>
          <w:bCs w:val="1"/>
          <w:color w:val="000000"/>
          <w:sz w:val="26"/>
          <w:szCs w:val="26"/>
        </w:rPr>
      </w:pPr>
      <w:bookmarkStart w:colFirst="0" w:colLast="0" w:name="_4lfm3nrwbm6e" w:id="2"/>
      <w:bookmarkEnd w:id="2"/>
      <w:r w:rsidDel="00000000" w:rsidR="00000000" w:rsidRPr="00000000">
        <w:rPr>
          <w:b w:val="1"/>
          <w:bCs w:val="1"/>
          <w:color w:val="000000"/>
          <w:sz w:val="26"/>
          <w:szCs w:val="26"/>
          <w:rtl w:val="0"/>
        </w:rPr>
        <w:t xml:space="preserve">3. Approval of Consent Agenda and Minutes (April 29, 2026)</w:t>
      </w:r>
    </w:p>
    <w:p w:rsidR="00000000" w:rsidDel="00000000" w:rsidP="00000000" w:rsidRDefault="00000000" w:rsidRPr="00000000" w14:paraId="00000033">
      <w:pPr>
        <w:spacing w:after="240" w:before="240" w:lineRule="auto"/>
        <w:rPr/>
      </w:pPr>
      <w:r w:rsidDel="00000000" w:rsidR="00000000" w:rsidRPr="00000000">
        <w:rPr>
          <w:rtl w:val="0"/>
        </w:rPr>
        <w:t xml:space="preserve">A motion to approve the April 29, 2026 Board Meeting minutes was made by L. Kirby. The motion was seconded by J. Glasco</w:t>
      </w:r>
    </w:p>
    <w:p w:rsidR="00000000" w:rsidDel="00000000" w:rsidP="00000000" w:rsidRDefault="00000000" w:rsidRPr="00000000" w14:paraId="00000034">
      <w:pPr>
        <w:numPr>
          <w:ilvl w:val="0"/>
          <w:numId w:val="4"/>
        </w:numPr>
        <w:spacing w:after="0" w:before="240" w:lineRule="auto"/>
        <w:ind w:left="720" w:hanging="360"/>
        <w:rPr/>
      </w:pPr>
      <w:r w:rsidDel="00000000" w:rsidR="00000000" w:rsidRPr="00000000">
        <w:rPr>
          <w:rtl w:val="0"/>
        </w:rPr>
        <w:t xml:space="preserve">Vote: Motion carried unanimously</w:t>
      </w:r>
    </w:p>
    <w:p w:rsidR="00000000" w:rsidDel="00000000" w:rsidP="00000000" w:rsidRDefault="00000000" w:rsidRPr="00000000" w14:paraId="00000035">
      <w:pPr>
        <w:spacing w:after="240" w:before="240" w:lineRule="auto"/>
        <w:rPr/>
      </w:pPr>
      <w:r w:rsidDel="00000000" w:rsidR="00000000" w:rsidRPr="00000000">
        <w:rPr>
          <w:b w:val="1"/>
          <w:bCs w:val="1"/>
          <w:rtl w:val="0"/>
        </w:rPr>
        <w:t xml:space="preserve">Vote:</w:t>
      </w:r>
      <w:r w:rsidDel="00000000" w:rsidR="00000000" w:rsidRPr="00000000">
        <w:rPr>
          <w:rtl w:val="0"/>
        </w:rPr>
        <w:t xml:space="preserve"> Motion carried unanimously.</w:t>
      </w:r>
    </w:p>
    <w:p w:rsidR="00000000" w:rsidDel="00000000" w:rsidP="00000000" w:rsidRDefault="00000000" w:rsidRPr="00000000" w14:paraId="00000036">
      <w:pPr>
        <w:pStyle w:val="Heading3"/>
        <w:keepNext w:val="0"/>
        <w:keepLines w:val="0"/>
        <w:spacing w:before="280" w:lineRule="auto"/>
        <w:rPr>
          <w:b w:val="1"/>
          <w:bCs w:val="1"/>
          <w:color w:val="000000"/>
          <w:sz w:val="26"/>
          <w:szCs w:val="26"/>
        </w:rPr>
      </w:pPr>
      <w:bookmarkStart w:colFirst="0" w:colLast="0" w:name="_abn836n71jyu" w:id="3"/>
      <w:bookmarkEnd w:id="3"/>
      <w:r w:rsidDel="00000000" w:rsidR="00000000" w:rsidRPr="00000000">
        <w:rPr>
          <w:b w:val="1"/>
          <w:bCs w:val="1"/>
          <w:color w:val="000000"/>
          <w:sz w:val="26"/>
          <w:szCs w:val="26"/>
          <w:rtl w:val="0"/>
        </w:rPr>
        <w:t xml:space="preserve">4. Committee Reports</w:t>
      </w:r>
    </w:p>
    <w:p w:rsidR="00000000" w:rsidDel="00000000" w:rsidP="00000000" w:rsidRDefault="00000000" w:rsidRPr="00000000" w14:paraId="00000037">
      <w:pPr>
        <w:pStyle w:val="Heading4"/>
        <w:keepNext w:val="0"/>
        <w:keepLines w:val="0"/>
        <w:spacing w:after="40" w:before="240" w:lineRule="auto"/>
        <w:ind w:firstLine="720"/>
        <w:rPr>
          <w:b w:val="1"/>
          <w:bCs w:val="1"/>
          <w:color w:val="000000"/>
          <w:sz w:val="22"/>
          <w:szCs w:val="22"/>
        </w:rPr>
      </w:pPr>
      <w:bookmarkStart w:colFirst="0" w:colLast="0" w:name="_3tattourhxc6" w:id="4"/>
      <w:bookmarkEnd w:id="4"/>
      <w:r w:rsidDel="00000000" w:rsidR="00000000" w:rsidRPr="00000000">
        <w:rPr>
          <w:b w:val="1"/>
          <w:bCs w:val="1"/>
          <w:color w:val="000000"/>
          <w:sz w:val="22"/>
          <w:szCs w:val="22"/>
          <w:rtl w:val="0"/>
        </w:rPr>
        <w:t xml:space="preserve">a. Finance Committee</w:t>
      </w:r>
    </w:p>
    <w:p w:rsidR="00000000" w:rsidDel="00000000" w:rsidP="00000000" w:rsidRDefault="00000000" w:rsidRPr="00000000" w14:paraId="00000038">
      <w:pPr>
        <w:pStyle w:val="Heading4"/>
        <w:keepNext w:val="0"/>
        <w:keepLines w:val="0"/>
        <w:spacing w:after="40" w:before="240" w:lineRule="auto"/>
        <w:ind w:left="720" w:firstLine="0"/>
        <w:rPr>
          <w:color w:val="000000"/>
          <w:sz w:val="22"/>
          <w:szCs w:val="22"/>
        </w:rPr>
      </w:pPr>
      <w:bookmarkStart w:colFirst="0" w:colLast="0" w:name="_k8c5cajzthim" w:id="5"/>
      <w:bookmarkEnd w:id="5"/>
      <w:r w:rsidDel="00000000" w:rsidR="00000000" w:rsidRPr="00000000">
        <w:rPr>
          <w:color w:val="000000"/>
          <w:sz w:val="22"/>
          <w:szCs w:val="22"/>
          <w:rtl w:val="0"/>
        </w:rPr>
        <w:t xml:space="preserve">L. Coit shared the Finance Committee report on behalf of J. Githiri, Treasurer, due to audio issues.</w:t>
      </w:r>
    </w:p>
    <w:p w:rsidR="00000000" w:rsidDel="00000000" w:rsidP="00000000" w:rsidRDefault="00000000" w:rsidRPr="00000000" w14:paraId="00000039">
      <w:pPr>
        <w:pStyle w:val="Heading4"/>
        <w:keepNext w:val="0"/>
        <w:keepLines w:val="0"/>
        <w:spacing w:after="240" w:before="240" w:lineRule="auto"/>
        <w:ind w:left="720" w:firstLine="0"/>
        <w:rPr>
          <w:color w:val="000000"/>
          <w:sz w:val="22"/>
          <w:szCs w:val="22"/>
        </w:rPr>
      </w:pPr>
      <w:bookmarkStart w:colFirst="0" w:colLast="0" w:name="_3tattourhxc6" w:id="4"/>
      <w:bookmarkEnd w:id="4"/>
      <w:r w:rsidDel="00000000" w:rsidR="00000000" w:rsidRPr="00000000">
        <w:rPr>
          <w:color w:val="000000"/>
          <w:sz w:val="22"/>
          <w:szCs w:val="22"/>
          <w:rtl w:val="0"/>
        </w:rPr>
        <w:t xml:space="preserve">L. Coit discussed the 2026 Statement of Activities – May Year-to-Date financials. An adjustment was needed; therefore, the May financials were not presented for Board approval at this meeting. </w:t>
      </w:r>
    </w:p>
    <w:p w:rsidR="00000000" w:rsidDel="00000000" w:rsidP="00000000" w:rsidRDefault="00000000" w:rsidRPr="00000000" w14:paraId="0000003A">
      <w:pPr>
        <w:pStyle w:val="Heading4"/>
        <w:keepNext w:val="0"/>
        <w:keepLines w:val="0"/>
        <w:spacing w:after="240" w:before="240" w:lineRule="auto"/>
        <w:ind w:left="720" w:firstLine="0"/>
        <w:rPr>
          <w:color w:val="000000"/>
          <w:sz w:val="22"/>
          <w:szCs w:val="22"/>
        </w:rPr>
      </w:pPr>
      <w:bookmarkStart w:colFirst="0" w:colLast="0" w:name="_3tattourhxc6" w:id="4"/>
      <w:bookmarkEnd w:id="4"/>
      <w:r w:rsidDel="00000000" w:rsidR="00000000" w:rsidRPr="00000000">
        <w:rPr>
          <w:color w:val="000000"/>
          <w:sz w:val="22"/>
          <w:szCs w:val="22"/>
          <w:rtl w:val="0"/>
        </w:rPr>
        <w:t xml:space="preserve">J. Githiri will conduct a July Finance Committee meeting to review the finalized May Statement of Activities. The May financials will then be presented to the Board for approval at the next Board meeting.</w:t>
      </w:r>
    </w:p>
    <w:p w:rsidR="00000000" w:rsidDel="00000000" w:rsidP="00000000" w:rsidRDefault="00000000" w:rsidRPr="00000000" w14:paraId="0000003B">
      <w:pPr>
        <w:pStyle w:val="Heading4"/>
        <w:keepNext w:val="0"/>
        <w:keepLines w:val="0"/>
        <w:spacing w:after="240" w:before="240" w:lineRule="auto"/>
        <w:ind w:left="720" w:firstLine="0"/>
        <w:rPr>
          <w:color w:val="000000"/>
          <w:sz w:val="22"/>
          <w:szCs w:val="22"/>
        </w:rPr>
      </w:pPr>
      <w:bookmarkStart w:colFirst="0" w:colLast="0" w:name="_3tattourhxc6" w:id="4"/>
      <w:bookmarkEnd w:id="4"/>
      <w:r w:rsidDel="00000000" w:rsidR="00000000" w:rsidRPr="00000000">
        <w:rPr>
          <w:color w:val="000000"/>
          <w:sz w:val="22"/>
          <w:szCs w:val="22"/>
          <w:rtl w:val="0"/>
        </w:rPr>
        <w:t xml:space="preserve">L. Coit noted that the 2025 Audit Financial Statements and Audit Communications were included in the board packet/reviewed by the Finance Committee. </w:t>
      </w:r>
    </w:p>
    <w:p w:rsidR="00000000" w:rsidDel="00000000" w:rsidP="00000000" w:rsidRDefault="00000000" w:rsidRPr="00000000" w14:paraId="0000003C">
      <w:pPr>
        <w:pStyle w:val="Heading4"/>
        <w:keepNext w:val="0"/>
        <w:keepLines w:val="0"/>
        <w:spacing w:after="240" w:before="240" w:lineRule="auto"/>
        <w:ind w:firstLine="720"/>
        <w:rPr>
          <w:color w:val="000000"/>
          <w:sz w:val="22"/>
          <w:szCs w:val="22"/>
        </w:rPr>
      </w:pPr>
      <w:bookmarkStart w:colFirst="0" w:colLast="0" w:name="_3tattourhxc6" w:id="4"/>
      <w:bookmarkEnd w:id="4"/>
      <w:r w:rsidDel="00000000" w:rsidR="00000000" w:rsidRPr="00000000">
        <w:rPr>
          <w:color w:val="000000"/>
          <w:sz w:val="22"/>
          <w:szCs w:val="22"/>
          <w:rtl w:val="0"/>
        </w:rPr>
        <w:t xml:space="preserve">Action Items:</w:t>
      </w:r>
    </w:p>
    <w:p w:rsidR="00000000" w:rsidDel="00000000" w:rsidP="00000000" w:rsidRDefault="00000000" w:rsidRPr="00000000" w14:paraId="0000003D">
      <w:pPr>
        <w:pStyle w:val="Heading4"/>
        <w:keepNext w:val="0"/>
        <w:keepLines w:val="0"/>
        <w:numPr>
          <w:ilvl w:val="0"/>
          <w:numId w:val="6"/>
        </w:numPr>
        <w:spacing w:after="0" w:afterAutospacing="0" w:before="240" w:lineRule="auto"/>
        <w:ind w:left="1440" w:hanging="360"/>
        <w:rPr>
          <w:color w:val="000000"/>
          <w:sz w:val="22"/>
          <w:szCs w:val="22"/>
        </w:rPr>
      </w:pPr>
      <w:bookmarkStart w:colFirst="0" w:colLast="0" w:name="_3tattourhxc6" w:id="4"/>
      <w:bookmarkEnd w:id="4"/>
      <w:r w:rsidDel="00000000" w:rsidR="00000000" w:rsidRPr="00000000">
        <w:rPr>
          <w:color w:val="000000"/>
          <w:sz w:val="22"/>
          <w:szCs w:val="22"/>
          <w:rtl w:val="0"/>
        </w:rPr>
        <w:t xml:space="preserve">J. Githiri to conduct a July Finance Committee meeting to review finalized May financials.</w:t>
      </w:r>
    </w:p>
    <w:p w:rsidR="00000000" w:rsidDel="00000000" w:rsidP="00000000" w:rsidRDefault="00000000" w:rsidRPr="00000000" w14:paraId="0000003E">
      <w:pPr>
        <w:pStyle w:val="Heading4"/>
        <w:keepNext w:val="0"/>
        <w:keepLines w:val="0"/>
        <w:numPr>
          <w:ilvl w:val="0"/>
          <w:numId w:val="6"/>
        </w:numPr>
        <w:spacing w:after="240" w:before="0" w:beforeAutospacing="0" w:lineRule="auto"/>
        <w:ind w:left="1440" w:hanging="360"/>
        <w:rPr>
          <w:color w:val="000000"/>
          <w:sz w:val="22"/>
          <w:szCs w:val="22"/>
        </w:rPr>
      </w:pPr>
      <w:bookmarkStart w:colFirst="0" w:colLast="0" w:name="_ig1uz4nnh87g" w:id="6"/>
      <w:bookmarkEnd w:id="6"/>
      <w:r w:rsidDel="00000000" w:rsidR="00000000" w:rsidRPr="00000000">
        <w:rPr>
          <w:color w:val="000000"/>
          <w:sz w:val="22"/>
          <w:szCs w:val="22"/>
          <w:rtl w:val="0"/>
        </w:rPr>
        <w:t xml:space="preserve">May financials to be presented for Board approval at the August Board meeting.</w:t>
      </w:r>
    </w:p>
    <w:p w:rsidR="00000000" w:rsidDel="00000000" w:rsidP="00000000" w:rsidRDefault="00000000" w:rsidRPr="00000000" w14:paraId="0000003F">
      <w:pPr>
        <w:pStyle w:val="Heading4"/>
        <w:keepNext w:val="0"/>
        <w:keepLines w:val="0"/>
        <w:spacing w:after="40" w:before="240" w:lineRule="auto"/>
        <w:ind w:firstLine="720"/>
        <w:rPr>
          <w:b w:val="1"/>
          <w:bCs w:val="1"/>
          <w:color w:val="000000"/>
          <w:sz w:val="22"/>
          <w:szCs w:val="22"/>
        </w:rPr>
      </w:pPr>
      <w:bookmarkStart w:colFirst="0" w:colLast="0" w:name="_ix1gxdbpdti7" w:id="7"/>
      <w:bookmarkEnd w:id="7"/>
      <w:r w:rsidDel="00000000" w:rsidR="00000000" w:rsidRPr="00000000">
        <w:rPr>
          <w:rtl w:val="0"/>
        </w:rPr>
      </w:r>
    </w:p>
    <w:p w:rsidR="00000000" w:rsidDel="00000000" w:rsidP="00000000" w:rsidRDefault="00000000" w:rsidRPr="00000000" w14:paraId="00000040">
      <w:pPr>
        <w:pStyle w:val="Heading4"/>
        <w:keepNext w:val="0"/>
        <w:keepLines w:val="0"/>
        <w:spacing w:after="40" w:before="240" w:lineRule="auto"/>
        <w:ind w:firstLine="720"/>
        <w:rPr>
          <w:b w:val="1"/>
          <w:bCs w:val="1"/>
          <w:color w:val="000000"/>
          <w:sz w:val="22"/>
          <w:szCs w:val="22"/>
        </w:rPr>
      </w:pPr>
      <w:bookmarkStart w:colFirst="0" w:colLast="0" w:name="_gm6a0odavdwb" w:id="8"/>
      <w:bookmarkEnd w:id="8"/>
      <w:r w:rsidDel="00000000" w:rsidR="00000000" w:rsidRPr="00000000">
        <w:rPr>
          <w:b w:val="1"/>
          <w:bCs w:val="1"/>
          <w:color w:val="000000"/>
          <w:sz w:val="22"/>
          <w:szCs w:val="22"/>
          <w:rtl w:val="0"/>
        </w:rPr>
        <w:t xml:space="preserve">b. Governance Committee</w:t>
      </w:r>
    </w:p>
    <w:p w:rsidR="00000000" w:rsidDel="00000000" w:rsidP="00000000" w:rsidRDefault="00000000" w:rsidRPr="00000000" w14:paraId="00000041">
      <w:pPr>
        <w:spacing w:after="240" w:before="240" w:lineRule="auto"/>
        <w:ind w:firstLine="720"/>
        <w:rPr/>
      </w:pPr>
      <w:r w:rsidDel="00000000" w:rsidR="00000000" w:rsidRPr="00000000">
        <w:rPr>
          <w:rtl w:val="0"/>
        </w:rPr>
        <w:t xml:space="preserve">No report.</w:t>
      </w:r>
    </w:p>
    <w:p w:rsidR="00000000" w:rsidDel="00000000" w:rsidP="00000000" w:rsidRDefault="00000000" w:rsidRPr="00000000" w14:paraId="00000042">
      <w:pPr>
        <w:pStyle w:val="Heading4"/>
        <w:keepNext w:val="0"/>
        <w:keepLines w:val="0"/>
        <w:spacing w:after="40" w:before="240" w:lineRule="auto"/>
        <w:ind w:firstLine="720"/>
        <w:rPr>
          <w:b w:val="1"/>
          <w:bCs w:val="1"/>
          <w:color w:val="000000"/>
          <w:sz w:val="22"/>
          <w:szCs w:val="22"/>
        </w:rPr>
      </w:pPr>
      <w:bookmarkStart w:colFirst="0" w:colLast="0" w:name="_4dkcihhvnxo5" w:id="9"/>
      <w:bookmarkEnd w:id="9"/>
      <w:r w:rsidDel="00000000" w:rsidR="00000000" w:rsidRPr="00000000">
        <w:rPr>
          <w:b w:val="1"/>
          <w:bCs w:val="1"/>
          <w:color w:val="000000"/>
          <w:sz w:val="22"/>
          <w:szCs w:val="22"/>
          <w:rtl w:val="0"/>
        </w:rPr>
        <w:t xml:space="preserve">c. Community Partnerships &amp; Engagement Committee</w:t>
      </w:r>
    </w:p>
    <w:p w:rsidR="00000000" w:rsidDel="00000000" w:rsidP="00000000" w:rsidRDefault="00000000" w:rsidRPr="00000000" w14:paraId="00000043">
      <w:pPr>
        <w:spacing w:after="240" w:before="240" w:lineRule="auto"/>
        <w:ind w:left="720" w:firstLine="0"/>
        <w:rPr/>
      </w:pPr>
      <w:r w:rsidDel="00000000" w:rsidR="00000000" w:rsidRPr="00000000">
        <w:rPr>
          <w:rtl w:val="0"/>
        </w:rPr>
        <w:t xml:space="preserve">L. Coit reported on behalf of J. Sylvester and the Community Partnerships &amp; Engagement Committee.</w:t>
      </w:r>
    </w:p>
    <w:p w:rsidR="00000000" w:rsidDel="00000000" w:rsidP="00000000" w:rsidRDefault="00000000" w:rsidRPr="00000000" w14:paraId="00000044">
      <w:pPr>
        <w:spacing w:after="240" w:before="240" w:lineRule="auto"/>
        <w:ind w:left="720" w:firstLine="0"/>
        <w:rPr/>
      </w:pPr>
      <w:r w:rsidDel="00000000" w:rsidR="00000000" w:rsidRPr="00000000">
        <w:rPr>
          <w:rtl w:val="0"/>
        </w:rPr>
        <w:t xml:space="preserve">The committee is working with Indiana Sports Corp on potential future community partnership.</w:t>
      </w:r>
    </w:p>
    <w:p w:rsidR="00000000" w:rsidDel="00000000" w:rsidP="00000000" w:rsidRDefault="00000000" w:rsidRPr="00000000" w14:paraId="00000045">
      <w:pPr>
        <w:spacing w:after="240" w:before="240" w:lineRule="auto"/>
        <w:ind w:left="720" w:firstLine="0"/>
        <w:rPr/>
      </w:pPr>
      <w:r w:rsidDel="00000000" w:rsidR="00000000" w:rsidRPr="00000000">
        <w:rPr>
          <w:rtl w:val="0"/>
        </w:rPr>
        <w:t xml:space="preserve">L. Satterfield also provided an experiential idea to the Community Partnerships &amp; Engagement Committee for a potential annual fundraising and engagement event. The proposed event would highlight youth voices and attract MCCOY alumni, sponsors, and community members. The event would feature Fever Confidence cohort participants and the Indiana Fever at Gainbridge Fieldhouse or the new Indiana Fever Practice Facility.</w:t>
      </w:r>
    </w:p>
    <w:p w:rsidR="00000000" w:rsidDel="00000000" w:rsidP="00000000" w:rsidRDefault="00000000" w:rsidRPr="00000000" w14:paraId="00000046">
      <w:pPr>
        <w:pStyle w:val="Heading3"/>
        <w:keepNext w:val="0"/>
        <w:keepLines w:val="0"/>
        <w:spacing w:before="280" w:lineRule="auto"/>
        <w:rPr>
          <w:b w:val="1"/>
          <w:bCs w:val="1"/>
          <w:color w:val="000000"/>
          <w:sz w:val="26"/>
          <w:szCs w:val="26"/>
        </w:rPr>
      </w:pPr>
      <w:bookmarkStart w:colFirst="0" w:colLast="0" w:name="_pa0e8ii1gnvz" w:id="10"/>
      <w:bookmarkEnd w:id="10"/>
      <w:r w:rsidDel="00000000" w:rsidR="00000000" w:rsidRPr="00000000">
        <w:rPr>
          <w:b w:val="1"/>
          <w:bCs w:val="1"/>
          <w:color w:val="000000"/>
          <w:sz w:val="26"/>
          <w:szCs w:val="26"/>
          <w:rtl w:val="0"/>
        </w:rPr>
        <w:t xml:space="preserve">5. President’s Report</w:t>
      </w:r>
    </w:p>
    <w:p w:rsidR="00000000" w:rsidDel="00000000" w:rsidP="00000000" w:rsidRDefault="00000000" w:rsidRPr="00000000" w14:paraId="00000047">
      <w:pPr>
        <w:spacing w:after="240" w:before="240" w:lineRule="auto"/>
        <w:ind w:left="0" w:firstLine="0"/>
        <w:rPr/>
      </w:pPr>
      <w:r w:rsidDel="00000000" w:rsidR="00000000" w:rsidRPr="00000000">
        <w:rPr>
          <w:rtl w:val="0"/>
        </w:rPr>
        <w:t xml:space="preserve">L. Coit introduced Fletcher Elliot, Director, Professional Development &amp; Training.</w:t>
      </w:r>
    </w:p>
    <w:p w:rsidR="00000000" w:rsidDel="00000000" w:rsidP="00000000" w:rsidRDefault="00000000" w:rsidRPr="00000000" w14:paraId="00000048">
      <w:pPr>
        <w:spacing w:after="240" w:before="240" w:lineRule="auto"/>
        <w:rPr/>
      </w:pPr>
      <w:r w:rsidDel="00000000" w:rsidR="00000000" w:rsidRPr="00000000">
        <w:rPr>
          <w:rtl w:val="0"/>
        </w:rPr>
        <w:t xml:space="preserve">Fletcher presented MCCOY’s new Learning Management Program. He walked the Board through the new platform and shared information about the planned rollout. Board members interested in testing the platform may contact Fletcher at </w:t>
      </w:r>
      <w:hyperlink r:id="rId7">
        <w:r w:rsidDel="00000000" w:rsidR="00000000" w:rsidRPr="00000000">
          <w:rPr>
            <w:color w:val="1155cc"/>
            <w:u w:val="single"/>
            <w:rtl w:val="0"/>
          </w:rPr>
          <w:t xml:space="preserve">fletcher.elliot@mccoyouth.org</w:t>
        </w:r>
      </w:hyperlink>
      <w:r w:rsidDel="00000000" w:rsidR="00000000" w:rsidRPr="00000000">
        <w:rPr>
          <w:rtl w:val="0"/>
        </w:rPr>
        <w:t xml:space="preserve"> for access to the beta version.</w:t>
      </w:r>
    </w:p>
    <w:p w:rsidR="00000000" w:rsidDel="00000000" w:rsidP="00000000" w:rsidRDefault="00000000" w:rsidRPr="00000000" w14:paraId="00000049">
      <w:pPr>
        <w:spacing w:after="240" w:before="240" w:lineRule="auto"/>
        <w:rPr/>
      </w:pPr>
      <w:r w:rsidDel="00000000" w:rsidR="00000000" w:rsidRPr="00000000">
        <w:rPr>
          <w:rtl w:val="0"/>
        </w:rPr>
        <w:t xml:space="preserve">L. Coit also shared highlights from her June President’s Report. Board members should refer to the full President’s June Report in the Board Portal for additional details.</w:t>
      </w:r>
    </w:p>
    <w:p w:rsidR="00000000" w:rsidDel="00000000" w:rsidP="00000000" w:rsidRDefault="00000000" w:rsidRPr="00000000" w14:paraId="0000004A">
      <w:pPr>
        <w:spacing w:after="240" w:before="240" w:lineRule="auto"/>
        <w:rPr>
          <w:b w:val="1"/>
          <w:bCs w:val="1"/>
        </w:rPr>
      </w:pPr>
      <w:r w:rsidDel="00000000" w:rsidR="00000000" w:rsidRPr="00000000">
        <w:rPr>
          <w:b w:val="1"/>
          <w:bCs w:val="1"/>
          <w:rtl w:val="0"/>
        </w:rPr>
        <w:t xml:space="preserve">Action Item:</w:t>
      </w:r>
    </w:p>
    <w:p w:rsidR="00000000" w:rsidDel="00000000" w:rsidP="00000000" w:rsidRDefault="00000000" w:rsidRPr="00000000" w14:paraId="0000004B">
      <w:pPr>
        <w:numPr>
          <w:ilvl w:val="0"/>
          <w:numId w:val="5"/>
        </w:numPr>
        <w:spacing w:after="240" w:before="240" w:lineRule="auto"/>
        <w:ind w:left="720" w:hanging="360"/>
      </w:pPr>
      <w:r w:rsidDel="00000000" w:rsidR="00000000" w:rsidRPr="00000000">
        <w:rPr>
          <w:rtl w:val="0"/>
        </w:rPr>
        <w:t xml:space="preserve">Board members interested in testing the new Learning Management Program platform should contact Fletcher Elliot for beta access at </w:t>
      </w:r>
      <w:hyperlink r:id="rId8">
        <w:r w:rsidDel="00000000" w:rsidR="00000000" w:rsidRPr="00000000">
          <w:rPr>
            <w:color w:val="1155cc"/>
            <w:u w:val="single"/>
            <w:rtl w:val="0"/>
          </w:rPr>
          <w:t xml:space="preserve">fletcher.elliot@mccoyouth.org</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6"/>
          <w:szCs w:val="26"/>
        </w:rPr>
      </w:pPr>
      <w:bookmarkStart w:colFirst="0" w:colLast="0" w:name="_q7eij5x9ghq5" w:id="11"/>
      <w:bookmarkEnd w:id="11"/>
      <w:r w:rsidDel="00000000" w:rsidR="00000000" w:rsidRPr="00000000">
        <w:rPr>
          <w:b w:val="1"/>
          <w:bCs w:val="1"/>
          <w:color w:val="000000"/>
          <w:sz w:val="26"/>
          <w:szCs w:val="26"/>
          <w:rtl w:val="0"/>
        </w:rPr>
        <w:t xml:space="preserve">6. Chair Comments and Announcements</w:t>
      </w:r>
    </w:p>
    <w:p w:rsidR="00000000" w:rsidDel="00000000" w:rsidP="00000000" w:rsidRDefault="00000000" w:rsidRPr="00000000" w14:paraId="0000004D">
      <w:pPr>
        <w:numPr>
          <w:ilvl w:val="0"/>
          <w:numId w:val="3"/>
        </w:numPr>
        <w:spacing w:after="240" w:before="240" w:lineRule="auto"/>
        <w:ind w:left="720" w:hanging="360"/>
        <w:rPr/>
      </w:pPr>
      <w:r w:rsidDel="00000000" w:rsidR="00000000" w:rsidRPr="00000000">
        <w:rPr>
          <w:rtl w:val="0"/>
        </w:rPr>
        <w:t xml:space="preserve">Amanda McGhee will send a meeting invitation to all Board members regarding the Service Awards on August 20, 2026. Those interested in attending should accept the meeting invite.</w:t>
      </w:r>
    </w:p>
    <w:p w:rsidR="00000000" w:rsidDel="00000000" w:rsidP="00000000" w:rsidRDefault="00000000" w:rsidRPr="00000000" w14:paraId="0000004E">
      <w:pPr>
        <w:pStyle w:val="Heading3"/>
        <w:keepNext w:val="0"/>
        <w:keepLines w:val="0"/>
        <w:spacing w:before="280" w:lineRule="auto"/>
        <w:rPr>
          <w:b w:val="1"/>
          <w:bCs w:val="1"/>
          <w:color w:val="000000"/>
          <w:sz w:val="26"/>
          <w:szCs w:val="26"/>
        </w:rPr>
      </w:pPr>
      <w:bookmarkStart w:colFirst="0" w:colLast="0" w:name="_z4tc7ycvmyud" w:id="12"/>
      <w:bookmarkEnd w:id="12"/>
      <w:r w:rsidDel="00000000" w:rsidR="00000000" w:rsidRPr="00000000">
        <w:rPr>
          <w:b w:val="1"/>
          <w:bCs w:val="1"/>
          <w:color w:val="000000"/>
          <w:sz w:val="26"/>
          <w:szCs w:val="26"/>
          <w:rtl w:val="0"/>
        </w:rPr>
        <w:t xml:space="preserve">7. Next Meeting</w:t>
      </w:r>
    </w:p>
    <w:p w:rsidR="00000000" w:rsidDel="00000000" w:rsidP="00000000" w:rsidRDefault="00000000" w:rsidRPr="00000000" w14:paraId="0000004F">
      <w:pPr>
        <w:numPr>
          <w:ilvl w:val="0"/>
          <w:numId w:val="2"/>
        </w:numPr>
        <w:spacing w:after="0" w:before="240" w:lineRule="auto"/>
        <w:ind w:left="720" w:hanging="360"/>
        <w:rPr/>
      </w:pPr>
      <w:r w:rsidDel="00000000" w:rsidR="00000000" w:rsidRPr="00000000">
        <w:rPr>
          <w:b w:val="1"/>
          <w:bCs w:val="1"/>
          <w:rtl w:val="0"/>
        </w:rPr>
        <w:t xml:space="preserve">Date:</w:t>
      </w:r>
      <w:r w:rsidDel="00000000" w:rsidR="00000000" w:rsidRPr="00000000">
        <w:rPr>
          <w:rtl w:val="0"/>
        </w:rPr>
        <w:t xml:space="preserve"> August 26, 2026</w:t>
      </w:r>
    </w:p>
    <w:p w:rsidR="00000000" w:rsidDel="00000000" w:rsidP="00000000" w:rsidRDefault="00000000" w:rsidRPr="00000000" w14:paraId="00000050">
      <w:pPr>
        <w:numPr>
          <w:ilvl w:val="0"/>
          <w:numId w:val="2"/>
        </w:numPr>
        <w:spacing w:after="0" w:before="0" w:lineRule="auto"/>
        <w:ind w:left="720" w:hanging="360"/>
        <w:rPr/>
      </w:pPr>
      <w:r w:rsidDel="00000000" w:rsidR="00000000" w:rsidRPr="00000000">
        <w:rPr>
          <w:b w:val="1"/>
          <w:bCs w:val="1"/>
          <w:rtl w:val="0"/>
        </w:rPr>
        <w:t xml:space="preserve">Time:</w:t>
      </w:r>
      <w:r w:rsidDel="00000000" w:rsidR="00000000" w:rsidRPr="00000000">
        <w:rPr>
          <w:rtl w:val="0"/>
        </w:rPr>
        <w:t xml:space="preserve"> 4:30 PM</w:t>
      </w:r>
    </w:p>
    <w:p w:rsidR="00000000" w:rsidDel="00000000" w:rsidP="00000000" w:rsidRDefault="00000000" w:rsidRPr="00000000" w14:paraId="00000051">
      <w:pPr>
        <w:numPr>
          <w:ilvl w:val="0"/>
          <w:numId w:val="2"/>
        </w:numPr>
        <w:spacing w:after="240" w:before="0" w:lineRule="auto"/>
        <w:ind w:left="720" w:hanging="360"/>
        <w:rPr/>
      </w:pPr>
      <w:r w:rsidDel="00000000" w:rsidR="00000000" w:rsidRPr="00000000">
        <w:rPr>
          <w:b w:val="1"/>
          <w:bCs w:val="1"/>
          <w:rtl w:val="0"/>
        </w:rPr>
        <w:t xml:space="preserve">Location:</w:t>
      </w:r>
      <w:r w:rsidDel="00000000" w:rsidR="00000000" w:rsidRPr="00000000">
        <w:rPr>
          <w:rtl w:val="0"/>
        </w:rPr>
        <w:t xml:space="preserve"> MCCOY Offices (in-person and/or virtual)</w:t>
      </w:r>
    </w:p>
    <w:p w:rsidR="00000000" w:rsidDel="00000000" w:rsidP="00000000" w:rsidRDefault="00000000" w:rsidRPr="00000000" w14:paraId="00000052">
      <w:pPr>
        <w:pStyle w:val="Heading3"/>
        <w:keepNext w:val="0"/>
        <w:keepLines w:val="0"/>
        <w:spacing w:before="280" w:lineRule="auto"/>
        <w:rPr>
          <w:b w:val="1"/>
          <w:bCs w:val="1"/>
          <w:color w:val="000000"/>
          <w:sz w:val="26"/>
          <w:szCs w:val="26"/>
        </w:rPr>
      </w:pPr>
      <w:bookmarkStart w:colFirst="0" w:colLast="0" w:name="_6wgiya55x88" w:id="13"/>
      <w:bookmarkEnd w:id="13"/>
      <w:r w:rsidDel="00000000" w:rsidR="00000000" w:rsidRPr="00000000">
        <w:rPr>
          <w:b w:val="1"/>
          <w:bCs w:val="1"/>
          <w:color w:val="000000"/>
          <w:sz w:val="26"/>
          <w:szCs w:val="26"/>
          <w:rtl w:val="0"/>
        </w:rPr>
        <w:t xml:space="preserve">8. Adjournment</w:t>
      </w:r>
    </w:p>
    <w:p w:rsidR="00000000" w:rsidDel="00000000" w:rsidP="00000000" w:rsidRDefault="00000000" w:rsidRPr="00000000" w14:paraId="00000053">
      <w:pPr>
        <w:spacing w:after="240" w:before="240" w:lineRule="auto"/>
        <w:rPr/>
      </w:pPr>
      <w:r w:rsidDel="00000000" w:rsidR="00000000" w:rsidRPr="00000000">
        <w:rPr>
          <w:rtl w:val="0"/>
        </w:rPr>
        <w:t xml:space="preserve">The meeting was adjourned at 5:59 PM.</w:t>
      </w:r>
    </w:p>
    <w:p w:rsidR="00000000" w:rsidDel="00000000" w:rsidP="00000000" w:rsidRDefault="00000000" w:rsidRPr="00000000" w14:paraId="00000054">
      <w:pPr>
        <w:pStyle w:val="Heading2"/>
        <w:keepNext w:val="0"/>
        <w:keepLines w:val="0"/>
        <w:spacing w:after="80" w:lineRule="auto"/>
        <w:rPr>
          <w:b w:val="1"/>
          <w:bCs w:val="1"/>
          <w:sz w:val="26"/>
          <w:szCs w:val="26"/>
        </w:rPr>
      </w:pPr>
      <w:bookmarkStart w:colFirst="0" w:colLast="0" w:name="_u4fay3iuntxq" w:id="14"/>
      <w:bookmarkEnd w:id="14"/>
      <w:r w:rsidDel="00000000" w:rsidR="00000000" w:rsidRPr="00000000">
        <w:rPr>
          <w:b w:val="1"/>
          <w:bCs w:val="1"/>
          <w:sz w:val="26"/>
          <w:szCs w:val="26"/>
          <w:rtl w:val="0"/>
        </w:rPr>
        <w:t xml:space="preserve">Appendix: Summary of Key Actions</w:t>
      </w:r>
    </w:p>
    <w:p w:rsidR="00000000" w:rsidDel="00000000" w:rsidP="00000000" w:rsidRDefault="00000000" w:rsidRPr="00000000" w14:paraId="00000055">
      <w:pPr>
        <w:pStyle w:val="Heading3"/>
        <w:keepNext w:val="0"/>
        <w:keepLines w:val="0"/>
        <w:numPr>
          <w:ilvl w:val="0"/>
          <w:numId w:val="1"/>
        </w:numPr>
        <w:spacing w:after="0" w:afterAutospacing="0" w:before="240" w:lineRule="auto"/>
        <w:ind w:left="720" w:hanging="360"/>
        <w:rPr>
          <w:color w:val="000000"/>
          <w:sz w:val="22"/>
          <w:szCs w:val="22"/>
        </w:rPr>
      </w:pPr>
      <w:bookmarkStart w:colFirst="0" w:colLast="0" w:name="_igaf63mpse49" w:id="15"/>
      <w:bookmarkEnd w:id="15"/>
      <w:r w:rsidDel="00000000" w:rsidR="00000000" w:rsidRPr="00000000">
        <w:rPr>
          <w:color w:val="000000"/>
          <w:sz w:val="22"/>
          <w:szCs w:val="22"/>
          <w:rtl w:val="0"/>
        </w:rPr>
        <w:t xml:space="preserve">J. Githiri to conduct a July Finance Committee meeting to review finalized May financials.</w:t>
      </w:r>
    </w:p>
    <w:p w:rsidR="00000000" w:rsidDel="00000000" w:rsidP="00000000" w:rsidRDefault="00000000" w:rsidRPr="00000000" w14:paraId="00000056">
      <w:pPr>
        <w:pStyle w:val="Heading3"/>
        <w:keepNext w:val="0"/>
        <w:keepLines w:val="0"/>
        <w:numPr>
          <w:ilvl w:val="0"/>
          <w:numId w:val="1"/>
        </w:numPr>
        <w:spacing w:after="0" w:afterAutospacing="0" w:before="0" w:beforeAutospacing="0" w:lineRule="auto"/>
        <w:ind w:left="720" w:hanging="360"/>
        <w:rPr>
          <w:color w:val="000000"/>
          <w:sz w:val="22"/>
          <w:szCs w:val="22"/>
        </w:rPr>
      </w:pPr>
      <w:bookmarkStart w:colFirst="0" w:colLast="0" w:name="_igaf63mpse49" w:id="15"/>
      <w:bookmarkEnd w:id="15"/>
      <w:r w:rsidDel="00000000" w:rsidR="00000000" w:rsidRPr="00000000">
        <w:rPr>
          <w:color w:val="000000"/>
          <w:sz w:val="22"/>
          <w:szCs w:val="22"/>
          <w:rtl w:val="0"/>
        </w:rPr>
        <w:t xml:space="preserve">May financials to be presented for Board approval at the August Board meeting.</w:t>
      </w:r>
    </w:p>
    <w:p w:rsidR="00000000" w:rsidDel="00000000" w:rsidP="00000000" w:rsidRDefault="00000000" w:rsidRPr="00000000" w14:paraId="00000057">
      <w:pPr>
        <w:pStyle w:val="Heading3"/>
        <w:keepNext w:val="0"/>
        <w:keepLines w:val="0"/>
        <w:numPr>
          <w:ilvl w:val="0"/>
          <w:numId w:val="1"/>
        </w:numPr>
        <w:spacing w:after="0" w:afterAutospacing="0" w:before="0" w:beforeAutospacing="0" w:lineRule="auto"/>
        <w:ind w:left="720" w:hanging="360"/>
        <w:rPr>
          <w:color w:val="000000"/>
          <w:sz w:val="22"/>
          <w:szCs w:val="22"/>
        </w:rPr>
      </w:pPr>
      <w:bookmarkStart w:colFirst="0" w:colLast="0" w:name="_igaf63mpse49" w:id="15"/>
      <w:bookmarkEnd w:id="15"/>
      <w:r w:rsidDel="00000000" w:rsidR="00000000" w:rsidRPr="00000000">
        <w:rPr>
          <w:color w:val="000000"/>
          <w:sz w:val="22"/>
          <w:szCs w:val="22"/>
          <w:rtl w:val="0"/>
        </w:rPr>
        <w:t xml:space="preserve">Board members interested in testing the new Learning Management Program platform should contact Fletcher Elliot for beta access at </w:t>
      </w:r>
      <w:hyperlink r:id="rId9">
        <w:r w:rsidDel="00000000" w:rsidR="00000000" w:rsidRPr="00000000">
          <w:rPr>
            <w:color w:val="1155cc"/>
            <w:sz w:val="22"/>
            <w:szCs w:val="22"/>
            <w:u w:val="single"/>
            <w:rtl w:val="0"/>
          </w:rPr>
          <w:t xml:space="preserve">fletcher.elliot@mccoyouth.org</w:t>
        </w:r>
      </w:hyperlink>
      <w:r w:rsidDel="00000000" w:rsidR="00000000" w:rsidRPr="00000000">
        <w:rPr>
          <w:color w:val="000000"/>
          <w:sz w:val="22"/>
          <w:szCs w:val="22"/>
          <w:rtl w:val="0"/>
        </w:rPr>
        <w:t xml:space="preserve">.</w:t>
      </w:r>
      <w:r w:rsidDel="00000000" w:rsidR="00000000" w:rsidRPr="00000000">
        <w:rPr>
          <w:rtl w:val="0"/>
        </w:rPr>
      </w:r>
    </w:p>
    <w:p w:rsidR="00000000" w:rsidDel="00000000" w:rsidP="00000000" w:rsidRDefault="00000000" w:rsidRPr="00000000" w14:paraId="00000058">
      <w:pPr>
        <w:pStyle w:val="Heading3"/>
        <w:keepNext w:val="0"/>
        <w:keepLines w:val="0"/>
        <w:numPr>
          <w:ilvl w:val="0"/>
          <w:numId w:val="1"/>
        </w:numPr>
        <w:spacing w:after="240" w:before="0" w:beforeAutospacing="0" w:lineRule="auto"/>
        <w:ind w:left="720" w:hanging="360"/>
        <w:rPr>
          <w:color w:val="000000"/>
          <w:sz w:val="22"/>
          <w:szCs w:val="22"/>
        </w:rPr>
      </w:pPr>
      <w:bookmarkStart w:colFirst="0" w:colLast="0" w:name="_ludgheuswzs4" w:id="16"/>
      <w:bookmarkEnd w:id="16"/>
      <w:r w:rsidDel="00000000" w:rsidR="00000000" w:rsidRPr="00000000">
        <w:rPr>
          <w:color w:val="000000"/>
          <w:sz w:val="22"/>
          <w:szCs w:val="22"/>
          <w:rtl w:val="0"/>
        </w:rPr>
        <w:t xml:space="preserve">Amanda McGhee to send a meeting invitation to all Board members to attend the August 20, 2026 Service Awards.</w:t>
      </w:r>
    </w:p>
    <w:p w:rsidR="00000000" w:rsidDel="00000000" w:rsidP="00000000" w:rsidRDefault="00000000" w:rsidRPr="00000000" w14:paraId="00000059">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hyperlink" Target="mailto:fletcher.elliot@mccoyouth.org" TargetMode="External"/><Relationship Id="rId3" Type="http://schemas.openxmlformats.org/officeDocument/2006/relationships/fontTable" Target="fontTable.xml"/><Relationship Id="rId7" Type="http://schemas.openxmlformats.org/officeDocument/2006/relationships/hyperlink" Target="mailto:fletcher.elliot@mccoyouth.org" TargetMode="Externa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styles" Target="styles.xml"/><Relationship Id="rId10" Type="http://schemas.openxmlformats.org/officeDocument/2006/relationships/customXml" Target="../customXml/item1.xml"/><Relationship Id="rId4" Type="http://schemas.openxmlformats.org/officeDocument/2006/relationships/numbering" Target="numbering.xml"/><Relationship Id="rId9" Type="http://schemas.openxmlformats.org/officeDocument/2006/relationships/hyperlink" Target="mailto:fletcher.elliot@mccoyouth.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1525F783FE534BB3E7C7AD1D3C2C17" ma:contentTypeVersion="18" ma:contentTypeDescription="Create a new document." ma:contentTypeScope="" ma:versionID="aa305a27cef5c3556400f1f30e02564d">
  <xsd:schema xmlns:xsd="http://www.w3.org/2001/XMLSchema" xmlns:xs="http://www.w3.org/2001/XMLSchema" xmlns:p="http://schemas.microsoft.com/office/2006/metadata/properties" xmlns:ns2="f0d5edce-8ea1-4494-9d99-c32edd3ac741" xmlns:ns3="3af2847b-6d1f-477f-8e98-8d0dbb30a73d" targetNamespace="http://schemas.microsoft.com/office/2006/metadata/properties" ma:root="true" ma:fieldsID="a9554455d6156d5a7d273cbb339f94a1" ns2:_="" ns3:_="">
    <xsd:import namespace="f0d5edce-8ea1-4494-9d99-c32edd3ac741"/>
    <xsd:import namespace="3af2847b-6d1f-477f-8e98-8d0dbb30a73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d5edce-8ea1-4494-9d99-c32edd3ac74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0085c1c-802b-4ee0-aab6-64372167bc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2847b-6d1f-477f-8e98-8d0dbb30a73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f7db3f7-8ce9-4154-9bd9-2b4f77e070d7}" ma:internalName="TaxCatchAll" ma:showField="CatchAllData" ma:web="3af2847b-6d1f-477f-8e98-8d0dbb30a73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af2847b-6d1f-477f-8e98-8d0dbb30a73d" xsi:nil="true"/>
    <lcf76f155ced4ddcb4097134ff3c332f xmlns="f0d5edce-8ea1-4494-9d99-c32edd3ac7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94EB24-6B3E-4EFA-A473-FD29FBD1D90B}"/>
</file>

<file path=customXml/itemProps2.xml><?xml version="1.0" encoding="utf-8"?>
<ds:datastoreItem xmlns:ds="http://schemas.openxmlformats.org/officeDocument/2006/customXml" ds:itemID="{0947C75D-74F7-43B0-91D0-87627E6D4530}"/>
</file>

<file path=customXml/itemProps3.xml><?xml version="1.0" encoding="utf-8"?>
<ds:datastoreItem xmlns:ds="http://schemas.openxmlformats.org/officeDocument/2006/customXml" ds:itemID="{1290D25C-3545-43FE-B220-74415FE9A1C2}"/>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0x010100E71525F783FE534BB3E7C7AD1D3C2C17</vt:lpwstr>
  </property>
</Properties>
</file>