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8372" w14:textId="77777777" w:rsidR="00203C24" w:rsidRDefault="00203C24"/>
    <w:p w14:paraId="06A06E66" w14:textId="77777777" w:rsidR="00C851FC" w:rsidRDefault="00043DFE" w:rsidP="00043DFE">
      <w:pPr>
        <w:pStyle w:val="Heading2"/>
        <w:spacing w:after="0"/>
      </w:pPr>
      <w:r>
        <w:t>President’s Report</w:t>
      </w:r>
      <w:r w:rsidR="00C851FC">
        <w:t xml:space="preserve"> </w:t>
      </w:r>
    </w:p>
    <w:p w14:paraId="5F45F341" w14:textId="36C38B45" w:rsidR="00043DFE" w:rsidRPr="00980F6E" w:rsidRDefault="00980F6E" w:rsidP="00B15495">
      <w:pPr>
        <w:pStyle w:val="Heading2"/>
        <w:spacing w:after="0"/>
        <w:rPr>
          <w:sz w:val="28"/>
          <w:szCs w:val="28"/>
        </w:rPr>
      </w:pPr>
      <w:r>
        <w:rPr>
          <w:sz w:val="28"/>
          <w:szCs w:val="28"/>
        </w:rPr>
        <w:t>October 29</w:t>
      </w:r>
      <w:r w:rsidR="00043DFE" w:rsidRPr="00980F6E">
        <w:rPr>
          <w:sz w:val="28"/>
          <w:szCs w:val="28"/>
        </w:rPr>
        <w:t>, 2025</w:t>
      </w:r>
    </w:p>
    <w:p w14:paraId="0F37957A" w14:textId="6B139AF5" w:rsidR="00043DFE" w:rsidRPr="00980F6E" w:rsidRDefault="00043DFE" w:rsidP="00B83593">
      <w:pPr>
        <w:pStyle w:val="Heading3"/>
        <w:rPr>
          <w:b/>
          <w:bCs/>
          <w:u w:val="single"/>
        </w:rPr>
      </w:pPr>
      <w:r w:rsidRPr="00980F6E">
        <w:rPr>
          <w:b/>
          <w:bCs/>
          <w:u w:val="single"/>
        </w:rPr>
        <w:t>Operational Updates:</w:t>
      </w:r>
    </w:p>
    <w:p w14:paraId="3C90B362" w14:textId="3A4A7137" w:rsidR="000738CF" w:rsidRPr="00980F6E" w:rsidRDefault="00980F6E" w:rsidP="000E43D3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New </w:t>
      </w:r>
      <w:r w:rsidR="000738CF" w:rsidRPr="00980F6E">
        <w:rPr>
          <w:sz w:val="22"/>
          <w:szCs w:val="22"/>
        </w:rPr>
        <w:t xml:space="preserve">Staff </w:t>
      </w:r>
      <w:r>
        <w:rPr>
          <w:sz w:val="22"/>
          <w:szCs w:val="22"/>
        </w:rPr>
        <w:t>member</w:t>
      </w:r>
      <w:r w:rsidR="000738CF" w:rsidRPr="00980F6E">
        <w:rPr>
          <w:sz w:val="22"/>
          <w:szCs w:val="22"/>
        </w:rPr>
        <w:t>!</w:t>
      </w:r>
    </w:p>
    <w:p w14:paraId="6A40D2D0" w14:textId="00B76716" w:rsidR="007F6682" w:rsidRDefault="00980F6E" w:rsidP="000738CF">
      <w:pPr>
        <w:pStyle w:val="ListParagraph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Lauren George, Assistant Advocacy Manager</w:t>
      </w:r>
      <w:r w:rsidR="006136E4">
        <w:rPr>
          <w:sz w:val="22"/>
          <w:szCs w:val="22"/>
        </w:rPr>
        <w:t xml:space="preserve"> working for Sarah Kumfer</w:t>
      </w:r>
    </w:p>
    <w:p w14:paraId="1CCE120F" w14:textId="5D8E1E52" w:rsidR="006136E4" w:rsidRDefault="00F05EBA" w:rsidP="00B26DFE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Most recently with Child Care Answers (2019-2025</w:t>
      </w:r>
      <w:r w:rsidR="009872C7">
        <w:rPr>
          <w:sz w:val="22"/>
          <w:szCs w:val="22"/>
        </w:rPr>
        <w:t>) and Early Learning Indiana (2011-2019)</w:t>
      </w:r>
    </w:p>
    <w:p w14:paraId="75B2036D" w14:textId="48E2D04F" w:rsidR="009872C7" w:rsidRDefault="009872C7" w:rsidP="00B26DFE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Data-driven advocacy work </w:t>
      </w:r>
    </w:p>
    <w:p w14:paraId="7F7B0B94" w14:textId="390A4108" w:rsidR="00B26DFE" w:rsidRPr="00980F6E" w:rsidRDefault="00B26DFE" w:rsidP="00B26DFE">
      <w:pPr>
        <w:pStyle w:val="ListParagraph"/>
        <w:numPr>
          <w:ilvl w:val="2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 Ed and BS in Early Childhood Education</w:t>
      </w:r>
    </w:p>
    <w:p w14:paraId="76D6A92E" w14:textId="77777777" w:rsidR="006D242F" w:rsidRPr="00980F6E" w:rsidRDefault="003F29F5" w:rsidP="006D242F">
      <w:pPr>
        <w:rPr>
          <w:color w:val="0F4761" w:themeColor="accent1" w:themeShade="BF"/>
        </w:rPr>
      </w:pPr>
      <w:r w:rsidRPr="00980F6E">
        <w:rPr>
          <w:b/>
          <w:bCs/>
          <w:color w:val="0F4761" w:themeColor="accent1" w:themeShade="BF"/>
          <w:sz w:val="28"/>
          <w:szCs w:val="28"/>
          <w:u w:val="single"/>
        </w:rPr>
        <w:t>Strategic Planning</w:t>
      </w:r>
      <w:r w:rsidRPr="00980F6E">
        <w:rPr>
          <w:color w:val="0F4761" w:themeColor="accent1" w:themeShade="BF"/>
          <w:sz w:val="28"/>
          <w:szCs w:val="28"/>
        </w:rPr>
        <w:t xml:space="preserve"> </w:t>
      </w:r>
    </w:p>
    <w:p w14:paraId="4B7C8B2A" w14:textId="4D7CA21C" w:rsidR="00B83593" w:rsidRDefault="00B26DFE" w:rsidP="000E43D3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Draft completed</w:t>
      </w:r>
      <w:r w:rsidR="009C43F0">
        <w:rPr>
          <w:sz w:val="22"/>
          <w:szCs w:val="22"/>
        </w:rPr>
        <w:t>. Will distribute and provide overview at the Board meeting for review.</w:t>
      </w:r>
    </w:p>
    <w:p w14:paraId="5C90BFCF" w14:textId="3F9C6DD3" w:rsidR="009C43F0" w:rsidRDefault="009C43F0" w:rsidP="000E43D3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Goal is to approve the Plan (2026-2030) at the December 2025 Board meeting</w:t>
      </w:r>
    </w:p>
    <w:p w14:paraId="2E4CF90F" w14:textId="065973D9" w:rsidR="00AC4E4B" w:rsidRPr="00980F6E" w:rsidRDefault="00AC4E4B" w:rsidP="00AC4E4B">
      <w:pPr>
        <w:rPr>
          <w:color w:val="0F4761" w:themeColor="accent1" w:themeShade="BF"/>
        </w:rPr>
      </w:pPr>
      <w:r>
        <w:rPr>
          <w:b/>
          <w:bCs/>
          <w:color w:val="0F4761" w:themeColor="accent1" w:themeShade="BF"/>
          <w:sz w:val="28"/>
          <w:szCs w:val="28"/>
          <w:u w:val="single"/>
        </w:rPr>
        <w:t>Budgeting</w:t>
      </w:r>
    </w:p>
    <w:p w14:paraId="6D48BA3C" w14:textId="6548FAD4" w:rsidR="00AC4E4B" w:rsidRDefault="00AC4E4B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2026 budget draft in process – will be reviewed with Finance Committee in November</w:t>
      </w:r>
    </w:p>
    <w:p w14:paraId="0C21B4C5" w14:textId="55987329" w:rsidR="00161797" w:rsidRDefault="00161797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Targeting across the board </w:t>
      </w:r>
      <w:r w:rsidR="00671A55">
        <w:rPr>
          <w:sz w:val="22"/>
          <w:szCs w:val="22"/>
        </w:rPr>
        <w:t>2/7% cost of living increase, with a few selective salary adjustments</w:t>
      </w:r>
    </w:p>
    <w:p w14:paraId="529E807C" w14:textId="31D9AF7F" w:rsidR="005A0226" w:rsidRPr="00161797" w:rsidRDefault="005A0226" w:rsidP="0016179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All other expenses are essentially grant driven</w:t>
      </w:r>
    </w:p>
    <w:p w14:paraId="10C8B310" w14:textId="51EC169E" w:rsidR="00B83593" w:rsidRPr="00980F6E" w:rsidRDefault="00B83593" w:rsidP="00F21C7B">
      <w:pPr>
        <w:pStyle w:val="Heading3"/>
        <w:rPr>
          <w:b/>
          <w:bCs/>
          <w:u w:val="single"/>
        </w:rPr>
      </w:pPr>
      <w:r w:rsidRPr="00980F6E">
        <w:rPr>
          <w:b/>
          <w:bCs/>
          <w:u w:val="single"/>
        </w:rPr>
        <w:t>Fundraising updates:</w:t>
      </w:r>
    </w:p>
    <w:p w14:paraId="6F1F62E0" w14:textId="28205497" w:rsidR="00B83593" w:rsidRPr="00980F6E" w:rsidRDefault="00B83593" w:rsidP="00B83593">
      <w:pPr>
        <w:pStyle w:val="ListParagraph"/>
        <w:numPr>
          <w:ilvl w:val="0"/>
          <w:numId w:val="4"/>
        </w:numPr>
        <w:ind w:left="720"/>
        <w:rPr>
          <w:sz w:val="22"/>
          <w:szCs w:val="22"/>
        </w:rPr>
      </w:pPr>
      <w:r w:rsidRPr="00980F6E">
        <w:rPr>
          <w:sz w:val="22"/>
          <w:szCs w:val="22"/>
        </w:rPr>
        <w:t xml:space="preserve">New grants </w:t>
      </w:r>
      <w:r w:rsidR="005211C0" w:rsidRPr="00980F6E">
        <w:rPr>
          <w:sz w:val="22"/>
          <w:szCs w:val="22"/>
        </w:rPr>
        <w:t>secured</w:t>
      </w:r>
    </w:p>
    <w:p w14:paraId="428D3A7B" w14:textId="77777777" w:rsidR="009C43F0" w:rsidRDefault="00B83593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>MH</w:t>
      </w:r>
      <w:r w:rsidR="00C40363" w:rsidRPr="00980F6E">
        <w:rPr>
          <w:sz w:val="22"/>
          <w:szCs w:val="22"/>
        </w:rPr>
        <w:t>S Serves</w:t>
      </w:r>
      <w:r w:rsidRPr="00980F6E">
        <w:rPr>
          <w:sz w:val="22"/>
          <w:szCs w:val="22"/>
        </w:rPr>
        <w:t xml:space="preserve"> grant to support </w:t>
      </w:r>
      <w:r w:rsidR="00E36D51" w:rsidRPr="00980F6E">
        <w:rPr>
          <w:sz w:val="22"/>
          <w:szCs w:val="22"/>
        </w:rPr>
        <w:t>Juvenile</w:t>
      </w:r>
      <w:r w:rsidRPr="00980F6E">
        <w:rPr>
          <w:sz w:val="22"/>
          <w:szCs w:val="22"/>
        </w:rPr>
        <w:t xml:space="preserve"> Advisory Council</w:t>
      </w:r>
      <w:r w:rsidR="00842003" w:rsidRPr="00980F6E">
        <w:rPr>
          <w:sz w:val="22"/>
          <w:szCs w:val="22"/>
        </w:rPr>
        <w:t xml:space="preserve"> ($40,000)</w:t>
      </w:r>
      <w:r w:rsidR="009C43F0" w:rsidRPr="009C43F0">
        <w:rPr>
          <w:sz w:val="22"/>
          <w:szCs w:val="22"/>
        </w:rPr>
        <w:t xml:space="preserve"> </w:t>
      </w:r>
    </w:p>
    <w:p w14:paraId="59F72AD3" w14:textId="53AA2D00" w:rsidR="009C43F0" w:rsidRPr="00980F6E" w:rsidRDefault="009C43F0" w:rsidP="009C43F0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>Lilly Endowment – operating grant for 2026 submitted and will be presented to LEI board in September ($340,000)</w:t>
      </w:r>
    </w:p>
    <w:p w14:paraId="1BED81FF" w14:textId="65B8F453" w:rsidR="00B83593" w:rsidRPr="00C319E3" w:rsidRDefault="00DE1518" w:rsidP="00C319E3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>Old National Bank grant to support adding Financial Literacy to T.R.A.P. program (Glick properties) ($15,000)</w:t>
      </w:r>
    </w:p>
    <w:p w14:paraId="6BDE9069" w14:textId="3AAA9442" w:rsidR="00DE1518" w:rsidRDefault="00DE1518" w:rsidP="00DE151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Declined</w:t>
      </w:r>
    </w:p>
    <w:p w14:paraId="3C7E4E4F" w14:textId="1513B847" w:rsidR="00DE1518" w:rsidRPr="00DE1518" w:rsidRDefault="00DE1518" w:rsidP="00DE1518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>Women’s Fund grant to support next cohort of Fever Confidence (All-Star Ambassadors) ($25,000)</w:t>
      </w:r>
    </w:p>
    <w:p w14:paraId="45DD6C3A" w14:textId="2DD926ED" w:rsidR="005211C0" w:rsidRPr="00980F6E" w:rsidRDefault="00DE1518" w:rsidP="00DE151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Submitted – awaiting decision </w:t>
      </w:r>
    </w:p>
    <w:p w14:paraId="01B69103" w14:textId="0DC35B38" w:rsidR="00C71F4F" w:rsidRPr="00980F6E" w:rsidRDefault="00C71F4F" w:rsidP="00B83593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lastRenderedPageBreak/>
        <w:t xml:space="preserve">Glick Philanthropies – Advocacy </w:t>
      </w:r>
      <w:r w:rsidR="001A71F9" w:rsidRPr="00980F6E">
        <w:rPr>
          <w:sz w:val="22"/>
          <w:szCs w:val="22"/>
        </w:rPr>
        <w:t xml:space="preserve">including full sponsorship of Youth Day at the Statehouse </w:t>
      </w:r>
      <w:r w:rsidRPr="00980F6E">
        <w:rPr>
          <w:sz w:val="22"/>
          <w:szCs w:val="22"/>
        </w:rPr>
        <w:t>($100k)</w:t>
      </w:r>
    </w:p>
    <w:p w14:paraId="4B61EB57" w14:textId="17D9FB87" w:rsidR="00C51AC4" w:rsidRDefault="00C51AC4" w:rsidP="00B83593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980F6E">
        <w:rPr>
          <w:sz w:val="22"/>
          <w:szCs w:val="22"/>
        </w:rPr>
        <w:t>Indianapolis Foundation – JAC ($75,000)</w:t>
      </w:r>
    </w:p>
    <w:p w14:paraId="0113A30B" w14:textId="274EAC68" w:rsidR="00D90667" w:rsidRDefault="00D90667" w:rsidP="00B83593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Indianapolis Foundation – Elevations Grant – The Resilience Project (</w:t>
      </w:r>
      <w:r w:rsidR="00C319E3">
        <w:rPr>
          <w:sz w:val="22"/>
          <w:szCs w:val="22"/>
        </w:rPr>
        <w:t xml:space="preserve">2 year grant @ </w:t>
      </w:r>
      <w:r>
        <w:rPr>
          <w:sz w:val="22"/>
          <w:szCs w:val="22"/>
        </w:rPr>
        <w:t>~$280,000</w:t>
      </w:r>
      <w:r w:rsidR="00C319E3">
        <w:rPr>
          <w:sz w:val="22"/>
          <w:szCs w:val="22"/>
        </w:rPr>
        <w:t xml:space="preserve"> total</w:t>
      </w:r>
      <w:r>
        <w:rPr>
          <w:sz w:val="22"/>
          <w:szCs w:val="22"/>
        </w:rPr>
        <w:t>)</w:t>
      </w:r>
    </w:p>
    <w:p w14:paraId="2F0C077A" w14:textId="24C4F803" w:rsidR="00C319E3" w:rsidRDefault="00DF2BDE" w:rsidP="00B83593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SYP Fund – Youth Working for Indy ($156,500)</w:t>
      </w:r>
    </w:p>
    <w:p w14:paraId="007FC090" w14:textId="58F8AEC8" w:rsidR="00BC3569" w:rsidRDefault="00BC3569" w:rsidP="00B83593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Lilly Inc – Fever Confidence</w:t>
      </w:r>
      <w:r w:rsidR="00853F1C">
        <w:rPr>
          <w:sz w:val="22"/>
          <w:szCs w:val="22"/>
        </w:rPr>
        <w:t xml:space="preserve"> – sponsorship proposal submitted</w:t>
      </w:r>
    </w:p>
    <w:p w14:paraId="38318579" w14:textId="24E320D3" w:rsidR="00DF2BDE" w:rsidRDefault="00DF2BDE" w:rsidP="00DF2BD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 the pipeline</w:t>
      </w:r>
    </w:p>
    <w:p w14:paraId="155F75BD" w14:textId="5E66430E" w:rsidR="00DF2BDE" w:rsidRDefault="00DF2BDE" w:rsidP="00DF2BDE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LEI - SYP Technical Support Grant (~$335,000) due in December</w:t>
      </w:r>
    </w:p>
    <w:p w14:paraId="45D55208" w14:textId="7893097C" w:rsidR="00DF2BDE" w:rsidRPr="00980F6E" w:rsidRDefault="00D61189" w:rsidP="00DF2BDE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NBA Foundation – Fever Confidence</w:t>
      </w:r>
    </w:p>
    <w:p w14:paraId="69B5CF74" w14:textId="2E48C975" w:rsidR="002C0983" w:rsidRPr="00980F6E" w:rsidRDefault="00BC3569" w:rsidP="00BC356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UWCI – targeted donor ask – The Resilience Project </w:t>
      </w:r>
    </w:p>
    <w:p w14:paraId="10A41881" w14:textId="3A226C95" w:rsidR="00043DFE" w:rsidRPr="00980F6E" w:rsidRDefault="00043DFE" w:rsidP="00B83593">
      <w:pPr>
        <w:pStyle w:val="Heading3"/>
        <w:rPr>
          <w:b/>
          <w:bCs/>
          <w:u w:val="single"/>
        </w:rPr>
      </w:pPr>
      <w:r w:rsidRPr="00980F6E">
        <w:rPr>
          <w:b/>
          <w:bCs/>
          <w:u w:val="single"/>
        </w:rPr>
        <w:t>Program Updates:</w:t>
      </w:r>
    </w:p>
    <w:p w14:paraId="06D7C5E7" w14:textId="48A75433" w:rsidR="00F21C7B" w:rsidRPr="00980F6E" w:rsidRDefault="00F21C7B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Advocacy</w:t>
      </w:r>
    </w:p>
    <w:p w14:paraId="5B5631EA" w14:textId="7918571A" w:rsidR="000A4426" w:rsidRDefault="00FF6F4E" w:rsidP="000918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New staff member started October 6</w:t>
      </w:r>
    </w:p>
    <w:p w14:paraId="63C71E47" w14:textId="10A757A1" w:rsidR="00FF6F4E" w:rsidRPr="00980F6E" w:rsidRDefault="00FF6F4E" w:rsidP="000918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Will present 2026 policy agenda to Board at the December board meeting</w:t>
      </w:r>
    </w:p>
    <w:p w14:paraId="588EE3E6" w14:textId="59F5A07F" w:rsidR="00B83593" w:rsidRPr="00980F6E" w:rsidRDefault="001D4F77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Fever Confidence</w:t>
      </w:r>
      <w:r w:rsidR="00E815AC">
        <w:rPr>
          <w:b/>
          <w:bCs/>
          <w:smallCaps/>
          <w:sz w:val="22"/>
          <w:szCs w:val="22"/>
        </w:rPr>
        <w:t xml:space="preserve"> – 2026 Program</w:t>
      </w:r>
    </w:p>
    <w:p w14:paraId="38A84E62" w14:textId="77777777" w:rsidR="00523009" w:rsidRDefault="00E815AC" w:rsidP="00E815A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Application </w:t>
      </w:r>
      <w:r w:rsidR="00523009">
        <w:rPr>
          <w:sz w:val="22"/>
          <w:szCs w:val="22"/>
        </w:rPr>
        <w:t>window closed October 21</w:t>
      </w:r>
    </w:p>
    <w:p w14:paraId="3CBD4777" w14:textId="514B65CC" w:rsidR="000C05D8" w:rsidRPr="00980F6E" w:rsidRDefault="00523009" w:rsidP="00523009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Target: </w:t>
      </w:r>
      <w:r w:rsidR="000C05D8" w:rsidRPr="00980F6E">
        <w:rPr>
          <w:sz w:val="22"/>
          <w:szCs w:val="22"/>
        </w:rPr>
        <w:t>15</w:t>
      </w:r>
      <w:r>
        <w:rPr>
          <w:sz w:val="22"/>
          <w:szCs w:val="22"/>
        </w:rPr>
        <w:t>-20</w:t>
      </w:r>
      <w:r w:rsidR="000C05D8" w:rsidRPr="00980F6E">
        <w:rPr>
          <w:sz w:val="22"/>
          <w:szCs w:val="22"/>
        </w:rPr>
        <w:t xml:space="preserve"> (down from 25) high school senior women </w:t>
      </w:r>
    </w:p>
    <w:p w14:paraId="410F8B5C" w14:textId="62525708" w:rsidR="00F616E9" w:rsidRDefault="00523009" w:rsidP="001B5C9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~100 applications received</w:t>
      </w:r>
    </w:p>
    <w:p w14:paraId="0F52AEDE" w14:textId="0BDE95E8" w:rsidR="006470F8" w:rsidRDefault="006470F8" w:rsidP="001B5C9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Decisions will go out after October 31 for a late November/early December start</w:t>
      </w:r>
    </w:p>
    <w:p w14:paraId="57D33C47" w14:textId="074474E9" w:rsidR="006470F8" w:rsidRPr="00980F6E" w:rsidRDefault="006470F8" w:rsidP="006470F8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Still need to secure funding!!!!!</w:t>
      </w:r>
    </w:p>
    <w:p w14:paraId="2285A848" w14:textId="72A6A019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Early Intervention Planning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63CA2DE2" w14:textId="3AB54D1B" w:rsidR="00F616E9" w:rsidRDefault="00B20078" w:rsidP="00F616E9">
      <w:pPr>
        <w:pStyle w:val="ListParagraph"/>
        <w:numPr>
          <w:ilvl w:val="1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Presented annual update to City County Council early October</w:t>
      </w:r>
    </w:p>
    <w:p w14:paraId="57FD9207" w14:textId="7C3C1142" w:rsidR="00B20078" w:rsidRDefault="00B400DD" w:rsidP="00B400DD">
      <w:pPr>
        <w:pStyle w:val="ListParagraph"/>
        <w:numPr>
          <w:ilvl w:val="5"/>
          <w:numId w:val="11"/>
        </w:numPr>
        <w:ind w:left="1800"/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B20078">
        <w:rPr>
          <w:bCs/>
          <w:sz w:val="22"/>
          <w:szCs w:val="22"/>
        </w:rPr>
        <w:t>udget approved at same level as 2025</w:t>
      </w:r>
    </w:p>
    <w:p w14:paraId="4ADE9C67" w14:textId="45482A0C" w:rsidR="001A75B8" w:rsidRDefault="001A75B8" w:rsidP="00B400DD">
      <w:pPr>
        <w:pStyle w:val="ListParagraph"/>
        <w:numPr>
          <w:ilvl w:val="5"/>
          <w:numId w:val="11"/>
        </w:numPr>
        <w:ind w:left="180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Recommendation from republican members that we increase budget going forward </w:t>
      </w:r>
      <w:r w:rsidRPr="001A75B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  <w:sz w:val="22"/>
          <w:szCs w:val="2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6FFD6F0D" w14:textId="6ABFA0E0" w:rsidR="001A75B8" w:rsidRPr="00980F6E" w:rsidRDefault="001A75B8" w:rsidP="001A75B8">
      <w:pPr>
        <w:pStyle w:val="ListParagraph"/>
        <w:numPr>
          <w:ilvl w:val="4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Working on proposal for revising the Ordinance – will present to City County Council in Q1 2026</w:t>
      </w:r>
    </w:p>
    <w:p w14:paraId="47F2EAD1" w14:textId="143037A7" w:rsidR="0026644F" w:rsidRPr="00980F6E" w:rsidRDefault="0026644F" w:rsidP="0026644F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Glick Project</w:t>
      </w:r>
      <w:r w:rsidR="001C2E59" w:rsidRPr="00980F6E">
        <w:rPr>
          <w:b/>
          <w:bCs/>
          <w:smallCaps/>
          <w:sz w:val="22"/>
          <w:szCs w:val="22"/>
        </w:rPr>
        <w:t xml:space="preserve"> (funded by Glick </w:t>
      </w:r>
      <w:r w:rsidR="00EC334F" w:rsidRPr="00980F6E">
        <w:rPr>
          <w:b/>
          <w:bCs/>
          <w:smallCaps/>
          <w:sz w:val="22"/>
          <w:szCs w:val="22"/>
        </w:rPr>
        <w:t>Philanthropies</w:t>
      </w:r>
      <w:r w:rsidR="001C2E59" w:rsidRPr="00980F6E">
        <w:rPr>
          <w:b/>
          <w:bCs/>
          <w:smallCaps/>
          <w:sz w:val="22"/>
          <w:szCs w:val="22"/>
        </w:rPr>
        <w:t>)</w:t>
      </w:r>
      <w:r w:rsidR="00607E6D" w:rsidRPr="00980F6E">
        <w:rPr>
          <w:b/>
          <w:bCs/>
          <w:smallCaps/>
          <w:sz w:val="22"/>
          <w:szCs w:val="22"/>
        </w:rPr>
        <w:t xml:space="preserve"> </w:t>
      </w:r>
    </w:p>
    <w:p w14:paraId="0DADD48C" w14:textId="3F270D97" w:rsidR="00ED6A3B" w:rsidRPr="00980F6E" w:rsidRDefault="00466C2E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F</w:t>
      </w:r>
      <w:r w:rsidR="00ED6A3B" w:rsidRPr="00980F6E">
        <w:rPr>
          <w:sz w:val="22"/>
          <w:szCs w:val="22"/>
        </w:rPr>
        <w:t>ully implemented</w:t>
      </w:r>
      <w:r>
        <w:rPr>
          <w:sz w:val="22"/>
          <w:szCs w:val="22"/>
        </w:rPr>
        <w:t xml:space="preserve"> with strong endorsement from Glick leadership</w:t>
      </w:r>
    </w:p>
    <w:p w14:paraId="64D3E0C4" w14:textId="48869789" w:rsidR="00ED6A3B" w:rsidRPr="00980F6E" w:rsidRDefault="00ED6A3B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sz w:val="22"/>
          <w:szCs w:val="22"/>
        </w:rPr>
        <w:t>November – statewide train-the-trainer workshop across Glick</w:t>
      </w:r>
    </w:p>
    <w:p w14:paraId="63535886" w14:textId="2454DDEC" w:rsidR="00ED6A3B" w:rsidRPr="00980F6E" w:rsidRDefault="00466C2E" w:rsidP="00ED6A3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Fall 2025</w:t>
      </w:r>
      <w:r w:rsidR="00ED6A3B" w:rsidRPr="00980F6E">
        <w:rPr>
          <w:sz w:val="22"/>
          <w:szCs w:val="22"/>
        </w:rPr>
        <w:t xml:space="preserve">– meeting to </w:t>
      </w:r>
      <w:r w:rsidR="00653ED9" w:rsidRPr="00980F6E">
        <w:rPr>
          <w:sz w:val="22"/>
          <w:szCs w:val="22"/>
        </w:rPr>
        <w:t>plan for expansion in 2026</w:t>
      </w:r>
    </w:p>
    <w:p w14:paraId="02D704EF" w14:textId="74FA9716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Juvenile Advisory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7EF154F7" w14:textId="18EE6F2A" w:rsidR="00B83593" w:rsidRPr="00587CC7" w:rsidRDefault="007A7423" w:rsidP="00B83593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 xml:space="preserve">Launched </w:t>
      </w:r>
      <w:r w:rsidR="00587CC7">
        <w:rPr>
          <w:sz w:val="22"/>
          <w:szCs w:val="22"/>
        </w:rPr>
        <w:t>Sept 23</w:t>
      </w:r>
      <w:r w:rsidR="00B83593" w:rsidRPr="00980F6E">
        <w:rPr>
          <w:sz w:val="22"/>
          <w:szCs w:val="22"/>
        </w:rPr>
        <w:t xml:space="preserve"> </w:t>
      </w:r>
      <w:r w:rsidR="00587CC7">
        <w:rPr>
          <w:sz w:val="22"/>
          <w:szCs w:val="22"/>
        </w:rPr>
        <w:t>with 4 m</w:t>
      </w:r>
      <w:r w:rsidR="00B83593" w:rsidRPr="00980F6E">
        <w:rPr>
          <w:sz w:val="22"/>
          <w:szCs w:val="22"/>
        </w:rPr>
        <w:t>embers</w:t>
      </w:r>
      <w:r w:rsidR="00587CC7">
        <w:rPr>
          <w:sz w:val="22"/>
          <w:szCs w:val="22"/>
        </w:rPr>
        <w:t xml:space="preserve"> – offered referral incentive</w:t>
      </w:r>
    </w:p>
    <w:p w14:paraId="75245F23" w14:textId="35EF8404" w:rsidR="003B7A59" w:rsidRPr="003B7A59" w:rsidRDefault="003B7A59" w:rsidP="00B83593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lastRenderedPageBreak/>
        <w:t xml:space="preserve">Meetings occur every 3 weeks </w:t>
      </w:r>
      <w:r w:rsidR="00626BAE">
        <w:rPr>
          <w:sz w:val="22"/>
          <w:szCs w:val="22"/>
        </w:rPr>
        <w:t xml:space="preserve">focused on skill building </w:t>
      </w:r>
      <w:r w:rsidR="009A771B">
        <w:rPr>
          <w:sz w:val="22"/>
          <w:szCs w:val="22"/>
        </w:rPr>
        <w:t>towards “story telling”</w:t>
      </w:r>
    </w:p>
    <w:p w14:paraId="75403563" w14:textId="23774ECB" w:rsidR="00B83593" w:rsidRPr="009A771B" w:rsidRDefault="009A771B" w:rsidP="009A771B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U</w:t>
      </w:r>
      <w:r w:rsidR="003B7A59">
        <w:rPr>
          <w:sz w:val="22"/>
          <w:szCs w:val="22"/>
        </w:rPr>
        <w:t>p to 6 members as of Oct 13 meeting; 4 more in the pipeline</w:t>
      </w:r>
    </w:p>
    <w:p w14:paraId="7BA45568" w14:textId="1487C141" w:rsidR="002D0AF0" w:rsidRPr="00980F6E" w:rsidRDefault="00B83593" w:rsidP="002D2859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Mayor’s Youth Leadership Council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</w:p>
    <w:p w14:paraId="6FB0B6B6" w14:textId="32794E34" w:rsidR="00C04D1D" w:rsidRPr="00980F6E" w:rsidRDefault="009A771B" w:rsidP="00C04D1D">
      <w:pPr>
        <w:pStyle w:val="ListParagraph"/>
        <w:numPr>
          <w:ilvl w:val="1"/>
          <w:numId w:val="3"/>
        </w:numPr>
        <w:rPr>
          <w:b/>
          <w:bCs/>
          <w:smallCaps/>
          <w:sz w:val="22"/>
          <w:szCs w:val="22"/>
        </w:rPr>
      </w:pPr>
      <w:r>
        <w:rPr>
          <w:sz w:val="22"/>
          <w:szCs w:val="22"/>
        </w:rPr>
        <w:t>No updates</w:t>
      </w:r>
      <w:r w:rsidR="005C4332">
        <w:rPr>
          <w:sz w:val="22"/>
          <w:szCs w:val="22"/>
        </w:rPr>
        <w:t xml:space="preserve"> – program </w:t>
      </w:r>
      <w:r w:rsidR="00D35841">
        <w:rPr>
          <w:sz w:val="22"/>
          <w:szCs w:val="22"/>
        </w:rPr>
        <w:t>in well underway</w:t>
      </w:r>
    </w:p>
    <w:p w14:paraId="042361E4" w14:textId="3822534C" w:rsidR="00B83593" w:rsidRPr="00980F6E" w:rsidRDefault="00B83593" w:rsidP="00B83593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The Resilience Project</w:t>
      </w:r>
      <w:r w:rsidR="001C2E59" w:rsidRPr="00980F6E">
        <w:rPr>
          <w:b/>
          <w:bCs/>
          <w:smallCaps/>
          <w:sz w:val="22"/>
          <w:szCs w:val="22"/>
        </w:rPr>
        <w:t xml:space="preserve"> (United Way funded)</w:t>
      </w:r>
    </w:p>
    <w:p w14:paraId="5F62503B" w14:textId="11BD134F" w:rsidR="004D2FC3" w:rsidRDefault="004D2FC3" w:rsidP="00B83593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980F6E">
        <w:rPr>
          <w:sz w:val="22"/>
          <w:szCs w:val="22"/>
        </w:rPr>
        <w:t>Goal: skills training in mental wellness awareness and response</w:t>
      </w:r>
    </w:p>
    <w:p w14:paraId="64A96009" w14:textId="68823C36" w:rsidR="00D35841" w:rsidRDefault="00D35841" w:rsidP="00B83593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All training completed in both Warren and Pike</w:t>
      </w:r>
    </w:p>
    <w:p w14:paraId="5FCF1F31" w14:textId="65AD7CD3" w:rsidR="00243966" w:rsidRPr="00FB59F5" w:rsidRDefault="00D35841" w:rsidP="00FB59F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Curriculum is in implementation in 2</w:t>
      </w:r>
      <w:r w:rsidRPr="00D35841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grade and 6</w:t>
      </w:r>
      <w:r w:rsidRPr="00D3584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grades </w:t>
      </w:r>
      <w:r w:rsidR="00FB59F5">
        <w:rPr>
          <w:sz w:val="22"/>
          <w:szCs w:val="22"/>
        </w:rPr>
        <w:t>– with great early feedback!!!</w:t>
      </w:r>
    </w:p>
    <w:p w14:paraId="0197FDF6" w14:textId="355E21C3" w:rsidR="00B83593" w:rsidRPr="00980F6E" w:rsidRDefault="00B83593" w:rsidP="00B83593">
      <w:pPr>
        <w:pStyle w:val="ListParagraph"/>
        <w:numPr>
          <w:ilvl w:val="0"/>
          <w:numId w:val="2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Summer Youth Program</w:t>
      </w:r>
      <w:r w:rsidR="001C2E59" w:rsidRPr="00980F6E">
        <w:rPr>
          <w:b/>
          <w:bCs/>
          <w:smallCaps/>
          <w:sz w:val="22"/>
          <w:szCs w:val="22"/>
        </w:rPr>
        <w:t xml:space="preserve"> </w:t>
      </w:r>
      <w:r w:rsidR="000F19FD" w:rsidRPr="00980F6E">
        <w:rPr>
          <w:b/>
          <w:bCs/>
          <w:smallCaps/>
          <w:sz w:val="22"/>
          <w:szCs w:val="22"/>
        </w:rPr>
        <w:t>-wrapp</w:t>
      </w:r>
      <w:r w:rsidR="00FB59F5">
        <w:rPr>
          <w:b/>
          <w:bCs/>
          <w:smallCaps/>
          <w:sz w:val="22"/>
          <w:szCs w:val="22"/>
        </w:rPr>
        <w:t>ed</w:t>
      </w:r>
      <w:r w:rsidR="000F19FD" w:rsidRPr="00980F6E">
        <w:rPr>
          <w:b/>
          <w:bCs/>
          <w:smallCaps/>
          <w:sz w:val="22"/>
          <w:szCs w:val="22"/>
        </w:rPr>
        <w:t xml:space="preserve"> up for 2025</w:t>
      </w:r>
      <w:r w:rsidR="00CF73DA">
        <w:rPr>
          <w:b/>
          <w:bCs/>
          <w:smallCaps/>
          <w:sz w:val="22"/>
          <w:szCs w:val="22"/>
        </w:rPr>
        <w:t>. Grants being submitted for 2026</w:t>
      </w:r>
    </w:p>
    <w:p w14:paraId="5943D539" w14:textId="2B42BDD4" w:rsidR="00745A61" w:rsidRPr="00980F6E" w:rsidRDefault="00745A61" w:rsidP="00CF73DA">
      <w:pPr>
        <w:pStyle w:val="ListParagraph"/>
        <w:ind w:left="1440"/>
        <w:rPr>
          <w:sz w:val="22"/>
          <w:szCs w:val="22"/>
        </w:rPr>
      </w:pPr>
    </w:p>
    <w:p w14:paraId="41DB0113" w14:textId="53A4159E" w:rsidR="00C9159F" w:rsidRPr="00980F6E" w:rsidRDefault="00C9159F" w:rsidP="00745A61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980F6E">
        <w:rPr>
          <w:b/>
          <w:bCs/>
          <w:smallCaps/>
          <w:sz w:val="22"/>
          <w:szCs w:val="22"/>
        </w:rPr>
        <w:t>Youth Activity Directory</w:t>
      </w:r>
    </w:p>
    <w:p w14:paraId="79D77BA6" w14:textId="5F8D83E5" w:rsidR="00B63441" w:rsidRPr="00980F6E" w:rsidRDefault="0016050A" w:rsidP="0016050A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980F6E">
        <w:rPr>
          <w:sz w:val="22"/>
          <w:szCs w:val="22"/>
        </w:rPr>
        <w:t>At the printer!</w:t>
      </w:r>
    </w:p>
    <w:p w14:paraId="3D36A719" w14:textId="6406C390" w:rsidR="0016050A" w:rsidRPr="00980F6E" w:rsidRDefault="0016050A" w:rsidP="0016050A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980F6E">
        <w:rPr>
          <w:sz w:val="22"/>
          <w:szCs w:val="22"/>
        </w:rPr>
        <w:t>Available online</w:t>
      </w:r>
    </w:p>
    <w:p w14:paraId="51CA2D10" w14:textId="3DC45961" w:rsidR="00FC1640" w:rsidRPr="00980F6E" w:rsidRDefault="00FC1640" w:rsidP="0016050A">
      <w:pPr>
        <w:pStyle w:val="ListParagraph"/>
        <w:numPr>
          <w:ilvl w:val="0"/>
          <w:numId w:val="3"/>
        </w:numPr>
        <w:rPr>
          <w:b/>
          <w:smallCaps/>
          <w:sz w:val="22"/>
          <w:szCs w:val="22"/>
        </w:rPr>
      </w:pPr>
      <w:r w:rsidRPr="00980F6E">
        <w:rPr>
          <w:b/>
          <w:smallCaps/>
          <w:sz w:val="22"/>
          <w:szCs w:val="22"/>
        </w:rPr>
        <w:t>Youth Worker Well-being Project</w:t>
      </w:r>
    </w:p>
    <w:p w14:paraId="59EEB58D" w14:textId="111A61A2" w:rsidR="002C0983" w:rsidRDefault="00CF73DA" w:rsidP="00AC4E4B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Requested extension of term with LEI – will extend to 2027</w:t>
      </w:r>
      <w:r w:rsidR="00AC4E4B">
        <w:rPr>
          <w:sz w:val="22"/>
          <w:szCs w:val="22"/>
        </w:rPr>
        <w:t xml:space="preserve"> with underspend from grant</w:t>
      </w:r>
    </w:p>
    <w:p w14:paraId="3D198A9E" w14:textId="78E6DE03" w:rsidR="00AC4E4B" w:rsidRDefault="00AC4E4B" w:rsidP="00AC4E4B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New grant will be submitted in early 2027 to continue core programs</w:t>
      </w:r>
    </w:p>
    <w:p w14:paraId="4ADFE26F" w14:textId="46989D96" w:rsidR="004D4495" w:rsidRPr="00A4159F" w:rsidRDefault="004D4495" w:rsidP="004D4495">
      <w:pPr>
        <w:pStyle w:val="ListParagraph"/>
        <w:numPr>
          <w:ilvl w:val="0"/>
          <w:numId w:val="3"/>
        </w:numPr>
        <w:rPr>
          <w:b/>
          <w:bCs/>
          <w:smallCaps/>
          <w:sz w:val="22"/>
          <w:szCs w:val="22"/>
        </w:rPr>
      </w:pPr>
      <w:r w:rsidRPr="00A4159F">
        <w:rPr>
          <w:b/>
          <w:bCs/>
          <w:smallCaps/>
          <w:sz w:val="22"/>
          <w:szCs w:val="22"/>
        </w:rPr>
        <w:t>Marion County Youth Violence Coalition</w:t>
      </w:r>
    </w:p>
    <w:p w14:paraId="73796828" w14:textId="144EB634" w:rsidR="004D4495" w:rsidRDefault="004D4495" w:rsidP="004D449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Continue as </w:t>
      </w:r>
      <w:r w:rsidR="00284F2D">
        <w:rPr>
          <w:sz w:val="22"/>
          <w:szCs w:val="22"/>
        </w:rPr>
        <w:t>fiscal sponsor for MHA Vitality grant only – runs through August 2026</w:t>
      </w:r>
    </w:p>
    <w:p w14:paraId="53B67BF8" w14:textId="4EA9BBE4" w:rsidR="00284F2D" w:rsidRDefault="00284F2D" w:rsidP="004D449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They did not re-up </w:t>
      </w:r>
      <w:r w:rsidR="00A4159F">
        <w:rPr>
          <w:sz w:val="22"/>
          <w:szCs w:val="22"/>
        </w:rPr>
        <w:t xml:space="preserve">their Elevations grant </w:t>
      </w:r>
    </w:p>
    <w:p w14:paraId="72F3F31A" w14:textId="6CA70F7A" w:rsidR="00112684" w:rsidRPr="00980F6E" w:rsidRDefault="00112684" w:rsidP="004D449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Still working to replace the Coalition Coordinator</w:t>
      </w:r>
    </w:p>
    <w:sectPr w:rsidR="00112684" w:rsidRPr="00980F6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39CF7" w14:textId="77777777" w:rsidR="00533D33" w:rsidRDefault="00533D33" w:rsidP="00043DFE">
      <w:pPr>
        <w:spacing w:after="0" w:line="240" w:lineRule="auto"/>
      </w:pPr>
      <w:r>
        <w:separator/>
      </w:r>
    </w:p>
  </w:endnote>
  <w:endnote w:type="continuationSeparator" w:id="0">
    <w:p w14:paraId="2E4C7ECA" w14:textId="77777777" w:rsidR="00533D33" w:rsidRDefault="00533D33" w:rsidP="0004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B4633" w14:textId="77777777" w:rsidR="00533D33" w:rsidRDefault="00533D33" w:rsidP="00043DFE">
      <w:pPr>
        <w:spacing w:after="0" w:line="240" w:lineRule="auto"/>
      </w:pPr>
      <w:r>
        <w:separator/>
      </w:r>
    </w:p>
  </w:footnote>
  <w:footnote w:type="continuationSeparator" w:id="0">
    <w:p w14:paraId="729D2A7C" w14:textId="77777777" w:rsidR="00533D33" w:rsidRDefault="00533D33" w:rsidP="0004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6C6C" w14:textId="4858C876" w:rsidR="00043DFE" w:rsidRDefault="00043DFE" w:rsidP="00043DFE">
    <w:pPr>
      <w:pStyle w:val="Header"/>
      <w:jc w:val="center"/>
    </w:pPr>
    <w:r>
      <w:rPr>
        <w:noProof/>
      </w:rPr>
      <w:drawing>
        <wp:inline distT="0" distB="0" distL="0" distR="0" wp14:anchorId="551EBA18" wp14:editId="579E9437">
          <wp:extent cx="2560320" cy="1153512"/>
          <wp:effectExtent l="0" t="0" r="0" b="8890"/>
          <wp:docPr id="1664114985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114985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804" cy="11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6595D" w14:textId="77777777" w:rsidR="00043DFE" w:rsidRDefault="00043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A55"/>
    <w:multiLevelType w:val="hybridMultilevel"/>
    <w:tmpl w:val="8B90A1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583"/>
    <w:multiLevelType w:val="hybridMultilevel"/>
    <w:tmpl w:val="B5F4F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A3A28"/>
    <w:multiLevelType w:val="hybridMultilevel"/>
    <w:tmpl w:val="56543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16CA0"/>
    <w:multiLevelType w:val="hybridMultilevel"/>
    <w:tmpl w:val="658C2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1E29F2"/>
    <w:multiLevelType w:val="hybridMultilevel"/>
    <w:tmpl w:val="C7B272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292008B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2249D"/>
    <w:multiLevelType w:val="hybridMultilevel"/>
    <w:tmpl w:val="6842081A"/>
    <w:lvl w:ilvl="0" w:tplc="4C54CB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50610"/>
    <w:multiLevelType w:val="hybridMultilevel"/>
    <w:tmpl w:val="9E10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E78E4"/>
    <w:multiLevelType w:val="hybridMultilevel"/>
    <w:tmpl w:val="C7D8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22C12"/>
    <w:multiLevelType w:val="hybridMultilevel"/>
    <w:tmpl w:val="0908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1304F"/>
    <w:multiLevelType w:val="hybridMultilevel"/>
    <w:tmpl w:val="7AB4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34165"/>
    <w:multiLevelType w:val="hybridMultilevel"/>
    <w:tmpl w:val="EE7EE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1445123">
    <w:abstractNumId w:val="7"/>
  </w:num>
  <w:num w:numId="2" w16cid:durableId="1876429619">
    <w:abstractNumId w:val="8"/>
  </w:num>
  <w:num w:numId="3" w16cid:durableId="525600780">
    <w:abstractNumId w:val="6"/>
  </w:num>
  <w:num w:numId="4" w16cid:durableId="1737046167">
    <w:abstractNumId w:val="3"/>
  </w:num>
  <w:num w:numId="5" w16cid:durableId="955529723">
    <w:abstractNumId w:val="1"/>
  </w:num>
  <w:num w:numId="6" w16cid:durableId="792749336">
    <w:abstractNumId w:val="5"/>
  </w:num>
  <w:num w:numId="7" w16cid:durableId="1103764639">
    <w:abstractNumId w:val="2"/>
  </w:num>
  <w:num w:numId="8" w16cid:durableId="2044091859">
    <w:abstractNumId w:val="9"/>
  </w:num>
  <w:num w:numId="9" w16cid:durableId="746745">
    <w:abstractNumId w:val="10"/>
  </w:num>
  <w:num w:numId="10" w16cid:durableId="1201237212">
    <w:abstractNumId w:val="0"/>
  </w:num>
  <w:num w:numId="11" w16cid:durableId="192395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FE"/>
    <w:rsid w:val="000256EC"/>
    <w:rsid w:val="00043DFE"/>
    <w:rsid w:val="00044193"/>
    <w:rsid w:val="00055F05"/>
    <w:rsid w:val="000648A8"/>
    <w:rsid w:val="000672BB"/>
    <w:rsid w:val="000738CF"/>
    <w:rsid w:val="0008699D"/>
    <w:rsid w:val="00086A25"/>
    <w:rsid w:val="000918D1"/>
    <w:rsid w:val="00094406"/>
    <w:rsid w:val="000A4426"/>
    <w:rsid w:val="000A6156"/>
    <w:rsid w:val="000C05D8"/>
    <w:rsid w:val="000E43D3"/>
    <w:rsid w:val="000E622B"/>
    <w:rsid w:val="000F19FD"/>
    <w:rsid w:val="00112684"/>
    <w:rsid w:val="001413DD"/>
    <w:rsid w:val="00156062"/>
    <w:rsid w:val="0016050A"/>
    <w:rsid w:val="00161797"/>
    <w:rsid w:val="00176FC4"/>
    <w:rsid w:val="00182B7C"/>
    <w:rsid w:val="00195054"/>
    <w:rsid w:val="00196BD0"/>
    <w:rsid w:val="001A71F9"/>
    <w:rsid w:val="001A75B8"/>
    <w:rsid w:val="001B5C90"/>
    <w:rsid w:val="001C2E59"/>
    <w:rsid w:val="001D4F77"/>
    <w:rsid w:val="001D62D2"/>
    <w:rsid w:val="001E4DD2"/>
    <w:rsid w:val="001E55F5"/>
    <w:rsid w:val="001E692C"/>
    <w:rsid w:val="00203C24"/>
    <w:rsid w:val="00243966"/>
    <w:rsid w:val="0025561B"/>
    <w:rsid w:val="00257016"/>
    <w:rsid w:val="0026644F"/>
    <w:rsid w:val="002717B2"/>
    <w:rsid w:val="00284F2D"/>
    <w:rsid w:val="002B062C"/>
    <w:rsid w:val="002C0983"/>
    <w:rsid w:val="002D0AF0"/>
    <w:rsid w:val="002D2859"/>
    <w:rsid w:val="002D72BF"/>
    <w:rsid w:val="002F2D53"/>
    <w:rsid w:val="002F71A3"/>
    <w:rsid w:val="003158EF"/>
    <w:rsid w:val="0032247A"/>
    <w:rsid w:val="003806AD"/>
    <w:rsid w:val="00382ABD"/>
    <w:rsid w:val="0039495A"/>
    <w:rsid w:val="003A4F54"/>
    <w:rsid w:val="003B7A59"/>
    <w:rsid w:val="003E287A"/>
    <w:rsid w:val="003F29F5"/>
    <w:rsid w:val="003F30E2"/>
    <w:rsid w:val="003F6038"/>
    <w:rsid w:val="0040339A"/>
    <w:rsid w:val="00445357"/>
    <w:rsid w:val="00466C2E"/>
    <w:rsid w:val="00473DC3"/>
    <w:rsid w:val="004C4512"/>
    <w:rsid w:val="004D2FC3"/>
    <w:rsid w:val="004D4495"/>
    <w:rsid w:val="005211C0"/>
    <w:rsid w:val="00523009"/>
    <w:rsid w:val="00527108"/>
    <w:rsid w:val="00527113"/>
    <w:rsid w:val="00533D33"/>
    <w:rsid w:val="00536552"/>
    <w:rsid w:val="00552AB0"/>
    <w:rsid w:val="00587CC7"/>
    <w:rsid w:val="00591D9D"/>
    <w:rsid w:val="005A0226"/>
    <w:rsid w:val="005C4332"/>
    <w:rsid w:val="005F0617"/>
    <w:rsid w:val="00607E6D"/>
    <w:rsid w:val="006136E4"/>
    <w:rsid w:val="00626BAE"/>
    <w:rsid w:val="00631FF3"/>
    <w:rsid w:val="006470F8"/>
    <w:rsid w:val="00653ED9"/>
    <w:rsid w:val="0066199D"/>
    <w:rsid w:val="00671A55"/>
    <w:rsid w:val="006A4854"/>
    <w:rsid w:val="006A72AF"/>
    <w:rsid w:val="006D242F"/>
    <w:rsid w:val="006E06AE"/>
    <w:rsid w:val="006E3EC4"/>
    <w:rsid w:val="00745A61"/>
    <w:rsid w:val="007A7423"/>
    <w:rsid w:val="007B7F18"/>
    <w:rsid w:val="007F6682"/>
    <w:rsid w:val="007F7DE7"/>
    <w:rsid w:val="0081579E"/>
    <w:rsid w:val="00842003"/>
    <w:rsid w:val="00853F1C"/>
    <w:rsid w:val="008A5806"/>
    <w:rsid w:val="008C759B"/>
    <w:rsid w:val="0090702D"/>
    <w:rsid w:val="00917DE3"/>
    <w:rsid w:val="00950D2B"/>
    <w:rsid w:val="00967675"/>
    <w:rsid w:val="00980F6E"/>
    <w:rsid w:val="009872C7"/>
    <w:rsid w:val="009A771B"/>
    <w:rsid w:val="009C43F0"/>
    <w:rsid w:val="00A26ADF"/>
    <w:rsid w:val="00A4159F"/>
    <w:rsid w:val="00AC4E4B"/>
    <w:rsid w:val="00AD6D82"/>
    <w:rsid w:val="00B15495"/>
    <w:rsid w:val="00B20078"/>
    <w:rsid w:val="00B26DFE"/>
    <w:rsid w:val="00B31475"/>
    <w:rsid w:val="00B400DD"/>
    <w:rsid w:val="00B40522"/>
    <w:rsid w:val="00B63441"/>
    <w:rsid w:val="00B7139A"/>
    <w:rsid w:val="00B83593"/>
    <w:rsid w:val="00BC3569"/>
    <w:rsid w:val="00BE284B"/>
    <w:rsid w:val="00BF2576"/>
    <w:rsid w:val="00C04D1D"/>
    <w:rsid w:val="00C111D0"/>
    <w:rsid w:val="00C319E3"/>
    <w:rsid w:val="00C40363"/>
    <w:rsid w:val="00C51AC4"/>
    <w:rsid w:val="00C7116A"/>
    <w:rsid w:val="00C71F4F"/>
    <w:rsid w:val="00C82138"/>
    <w:rsid w:val="00C851FC"/>
    <w:rsid w:val="00C9159F"/>
    <w:rsid w:val="00CA08AA"/>
    <w:rsid w:val="00CD6264"/>
    <w:rsid w:val="00CF73DA"/>
    <w:rsid w:val="00D31679"/>
    <w:rsid w:val="00D35841"/>
    <w:rsid w:val="00D373A0"/>
    <w:rsid w:val="00D454D5"/>
    <w:rsid w:val="00D61189"/>
    <w:rsid w:val="00D652C8"/>
    <w:rsid w:val="00D90667"/>
    <w:rsid w:val="00D9107C"/>
    <w:rsid w:val="00DB6445"/>
    <w:rsid w:val="00DD09F9"/>
    <w:rsid w:val="00DE1506"/>
    <w:rsid w:val="00DE1518"/>
    <w:rsid w:val="00DF2BDE"/>
    <w:rsid w:val="00E05CC5"/>
    <w:rsid w:val="00E05F04"/>
    <w:rsid w:val="00E36D51"/>
    <w:rsid w:val="00E767D8"/>
    <w:rsid w:val="00E80BB9"/>
    <w:rsid w:val="00E815AC"/>
    <w:rsid w:val="00E82F57"/>
    <w:rsid w:val="00E92E98"/>
    <w:rsid w:val="00EB7BA9"/>
    <w:rsid w:val="00EC334F"/>
    <w:rsid w:val="00ED6A3B"/>
    <w:rsid w:val="00EF759B"/>
    <w:rsid w:val="00F05EBA"/>
    <w:rsid w:val="00F21C7B"/>
    <w:rsid w:val="00F4098E"/>
    <w:rsid w:val="00F43C7E"/>
    <w:rsid w:val="00F616E9"/>
    <w:rsid w:val="00FB59F5"/>
    <w:rsid w:val="00FC1640"/>
    <w:rsid w:val="00FE6CE2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A9ADF"/>
  <w15:chartTrackingRefBased/>
  <w15:docId w15:val="{1706FE44-149F-4AB3-AF5A-F93A8A18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3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3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D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FE"/>
  </w:style>
  <w:style w:type="paragraph" w:styleId="Footer">
    <w:name w:val="footer"/>
    <w:basedOn w:val="Normal"/>
    <w:link w:val="FooterChar"/>
    <w:uiPriority w:val="99"/>
    <w:unhideWhenUsed/>
    <w:rsid w:val="00043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FE"/>
  </w:style>
  <w:style w:type="character" w:styleId="Hyperlink">
    <w:name w:val="Hyperlink"/>
    <w:basedOn w:val="DefaultParagraphFont"/>
    <w:uiPriority w:val="99"/>
    <w:unhideWhenUsed/>
    <w:rsid w:val="000A61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05cc79266ae419e2d3e0649f1911860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be62a8e65486d65c855360d7997b92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8A74-F0F4-416B-9A20-30CC2C3926A3}">
  <ds:schemaRefs>
    <ds:schemaRef ds:uri="http://schemas.microsoft.com/office/infopath/2007/PartnerControls"/>
    <ds:schemaRef ds:uri="http://schemas.microsoft.com/office/2006/documentManagement/types"/>
    <ds:schemaRef ds:uri="f0d5edce-8ea1-4494-9d99-c32edd3ac741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af2847b-6d1f-477f-8e98-8d0dbb30a7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D1B6E6D-A7AD-4E2B-8AE9-6DA683638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1500F-EAFA-4D68-B4FE-C5C98E9A7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D8349-95BA-4887-81CB-E12193E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42</cp:revision>
  <cp:lastPrinted>2025-08-21T18:16:00Z</cp:lastPrinted>
  <dcterms:created xsi:type="dcterms:W3CDTF">2025-10-20T14:39:00Z</dcterms:created>
  <dcterms:modified xsi:type="dcterms:W3CDTF">2025-10-20T16:16:00Z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