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B71BEE" w14:textId="0CCD5F2E" w:rsidR="00581627" w:rsidRPr="00812245" w:rsidRDefault="00581627" w:rsidP="00812245">
      <w:pPr>
        <w:jc w:val="center"/>
        <w:rPr>
          <w:b/>
          <w:bCs/>
          <w:sz w:val="28"/>
          <w:szCs w:val="28"/>
        </w:rPr>
      </w:pPr>
      <w:r w:rsidRPr="00812245">
        <w:rPr>
          <w:b/>
          <w:bCs/>
          <w:sz w:val="28"/>
          <w:szCs w:val="28"/>
        </w:rPr>
        <w:t>A motion to approve bank</w:t>
      </w:r>
      <w:r w:rsidR="00812245" w:rsidRPr="00812245">
        <w:rPr>
          <w:b/>
          <w:bCs/>
          <w:sz w:val="28"/>
          <w:szCs w:val="28"/>
        </w:rPr>
        <w:t xml:space="preserve"> </w:t>
      </w:r>
      <w:r w:rsidRPr="00812245">
        <w:rPr>
          <w:b/>
          <w:bCs/>
          <w:sz w:val="28"/>
          <w:szCs w:val="28"/>
        </w:rPr>
        <w:t>resolutions</w:t>
      </w:r>
      <w:r w:rsidR="00002059" w:rsidRPr="00812245">
        <w:rPr>
          <w:b/>
          <w:bCs/>
          <w:sz w:val="28"/>
          <w:szCs w:val="28"/>
        </w:rPr>
        <w:t xml:space="preserve"> to designate organization signers </w:t>
      </w:r>
      <w:r w:rsidR="00564BEB" w:rsidRPr="00812245">
        <w:rPr>
          <w:b/>
          <w:bCs/>
          <w:sz w:val="28"/>
          <w:szCs w:val="28"/>
        </w:rPr>
        <w:t xml:space="preserve">for agency </w:t>
      </w:r>
      <w:proofErr w:type="gramStart"/>
      <w:r w:rsidR="00564BEB" w:rsidRPr="00812245">
        <w:rPr>
          <w:b/>
          <w:bCs/>
          <w:sz w:val="28"/>
          <w:szCs w:val="28"/>
        </w:rPr>
        <w:t>accounts</w:t>
      </w:r>
      <w:proofErr w:type="gramEnd"/>
    </w:p>
    <w:p w14:paraId="77F5F0EC" w14:textId="77777777" w:rsidR="00812245" w:rsidRDefault="00812245" w:rsidP="00812245">
      <w:pPr>
        <w:jc w:val="center"/>
        <w:rPr>
          <w:b/>
          <w:bCs/>
          <w:sz w:val="24"/>
          <w:szCs w:val="24"/>
        </w:rPr>
      </w:pPr>
    </w:p>
    <w:p w14:paraId="7C8F19DC" w14:textId="77777777" w:rsidR="00812245" w:rsidRPr="00812245" w:rsidRDefault="00812245" w:rsidP="00812245">
      <w:pPr>
        <w:jc w:val="center"/>
        <w:rPr>
          <w:b/>
          <w:bCs/>
          <w:sz w:val="24"/>
          <w:szCs w:val="24"/>
        </w:rPr>
      </w:pPr>
    </w:p>
    <w:p w14:paraId="5D30E0C4" w14:textId="77777777" w:rsidR="00302321" w:rsidRDefault="00302321">
      <w:pPr>
        <w:rPr>
          <w:sz w:val="24"/>
          <w:szCs w:val="24"/>
        </w:rPr>
      </w:pPr>
    </w:p>
    <w:p w14:paraId="121B784B" w14:textId="0E8C5FC4" w:rsidR="00DD6292" w:rsidRDefault="00215D32">
      <w:pPr>
        <w:rPr>
          <w:sz w:val="24"/>
          <w:szCs w:val="24"/>
        </w:rPr>
      </w:pPr>
      <w:r w:rsidRPr="00812245">
        <w:rPr>
          <w:sz w:val="24"/>
          <w:szCs w:val="24"/>
        </w:rPr>
        <w:t>The</w:t>
      </w:r>
      <w:r w:rsidR="00846A71" w:rsidRPr="00812245">
        <w:rPr>
          <w:sz w:val="24"/>
          <w:szCs w:val="24"/>
        </w:rPr>
        <w:t xml:space="preserve"> Finance Committee </w:t>
      </w:r>
      <w:r w:rsidR="00131B07" w:rsidRPr="00812245">
        <w:rPr>
          <w:sz w:val="24"/>
          <w:szCs w:val="24"/>
        </w:rPr>
        <w:t>moves that the MCCOY</w:t>
      </w:r>
      <w:r w:rsidRPr="00812245">
        <w:rPr>
          <w:sz w:val="24"/>
          <w:szCs w:val="24"/>
        </w:rPr>
        <w:t xml:space="preserve"> </w:t>
      </w:r>
      <w:r w:rsidR="00131B07" w:rsidRPr="00812245">
        <w:rPr>
          <w:sz w:val="24"/>
          <w:szCs w:val="24"/>
        </w:rPr>
        <w:t xml:space="preserve">Inc. </w:t>
      </w:r>
      <w:r w:rsidRPr="00812245">
        <w:rPr>
          <w:sz w:val="24"/>
          <w:szCs w:val="24"/>
        </w:rPr>
        <w:t>Board of Directors approve the execution of needed resolutions with our various banking and financial institutions</w:t>
      </w:r>
      <w:r w:rsidR="00131B07" w:rsidRPr="00812245">
        <w:rPr>
          <w:sz w:val="24"/>
          <w:szCs w:val="24"/>
        </w:rPr>
        <w:t xml:space="preserve">, including The National Bank </w:t>
      </w:r>
      <w:r w:rsidR="008F4C2E" w:rsidRPr="00812245">
        <w:rPr>
          <w:sz w:val="24"/>
          <w:szCs w:val="24"/>
        </w:rPr>
        <w:t>of</w:t>
      </w:r>
      <w:r w:rsidR="00131B07" w:rsidRPr="00812245">
        <w:rPr>
          <w:sz w:val="24"/>
          <w:szCs w:val="24"/>
        </w:rPr>
        <w:t xml:space="preserve"> Indianapolis, Lake City Bank, and PNC </w:t>
      </w:r>
      <w:r w:rsidR="00564BEB" w:rsidRPr="00812245">
        <w:rPr>
          <w:sz w:val="24"/>
          <w:szCs w:val="24"/>
        </w:rPr>
        <w:t>Bank, to</w:t>
      </w:r>
      <w:r w:rsidRPr="00812245">
        <w:rPr>
          <w:sz w:val="24"/>
          <w:szCs w:val="24"/>
        </w:rPr>
        <w:t xml:space="preserve"> designate authorized signers to our accounts.  </w:t>
      </w:r>
      <w:proofErr w:type="gramStart"/>
      <w:r w:rsidR="0043336F">
        <w:rPr>
          <w:sz w:val="24"/>
          <w:szCs w:val="24"/>
        </w:rPr>
        <w:t>Signers</w:t>
      </w:r>
      <w:proofErr w:type="gramEnd"/>
      <w:r w:rsidR="0043336F">
        <w:rPr>
          <w:sz w:val="24"/>
          <w:szCs w:val="24"/>
        </w:rPr>
        <w:t xml:space="preserve"> include Elizabeth Coit, Linda Kirby, and Brett Weaver.  </w:t>
      </w:r>
      <w:r w:rsidRPr="00812245">
        <w:rPr>
          <w:sz w:val="24"/>
          <w:szCs w:val="24"/>
        </w:rPr>
        <w:t>The authority of these authorized signers will take effective January 2, 202</w:t>
      </w:r>
      <w:r w:rsidR="008F4C2E">
        <w:rPr>
          <w:sz w:val="24"/>
          <w:szCs w:val="24"/>
        </w:rPr>
        <w:t>4</w:t>
      </w:r>
      <w:r w:rsidRPr="00812245">
        <w:rPr>
          <w:sz w:val="24"/>
          <w:szCs w:val="24"/>
        </w:rPr>
        <w:t>.</w:t>
      </w:r>
    </w:p>
    <w:p w14:paraId="0D1157C3" w14:textId="77777777" w:rsidR="00812245" w:rsidRDefault="00812245">
      <w:pPr>
        <w:rPr>
          <w:sz w:val="24"/>
          <w:szCs w:val="24"/>
        </w:rPr>
      </w:pPr>
    </w:p>
    <w:p w14:paraId="2C679243" w14:textId="4D414500" w:rsidR="00812245" w:rsidRPr="00812245" w:rsidRDefault="00812245">
      <w:pPr>
        <w:rPr>
          <w:sz w:val="24"/>
          <w:szCs w:val="24"/>
        </w:rPr>
      </w:pPr>
      <w:r>
        <w:rPr>
          <w:sz w:val="24"/>
          <w:szCs w:val="24"/>
        </w:rPr>
        <w:t>December 6</w:t>
      </w:r>
      <w:r w:rsidR="00960E93">
        <w:rPr>
          <w:sz w:val="24"/>
          <w:szCs w:val="24"/>
        </w:rPr>
        <w:t>, 2023</w:t>
      </w:r>
    </w:p>
    <w:sectPr w:rsidR="00812245" w:rsidRPr="0081224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5D32"/>
    <w:rsid w:val="00002059"/>
    <w:rsid w:val="00131B07"/>
    <w:rsid w:val="00215D32"/>
    <w:rsid w:val="00302321"/>
    <w:rsid w:val="0043336F"/>
    <w:rsid w:val="00564BEB"/>
    <w:rsid w:val="00581627"/>
    <w:rsid w:val="00812245"/>
    <w:rsid w:val="00846A71"/>
    <w:rsid w:val="008F4C2E"/>
    <w:rsid w:val="008F6BAF"/>
    <w:rsid w:val="00960E93"/>
    <w:rsid w:val="009C39FF"/>
    <w:rsid w:val="00DD62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02CE9D"/>
  <w15:chartTrackingRefBased/>
  <w15:docId w15:val="{8B62BBCA-7363-4D9A-9510-C227D43FF2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1525F783FE534BB3E7C7AD1D3C2C17" ma:contentTypeVersion="16" ma:contentTypeDescription="Create a new document." ma:contentTypeScope="" ma:versionID="b3df2c39a40f7f7414b255c5d6302fa8">
  <xsd:schema xmlns:xsd="http://www.w3.org/2001/XMLSchema" xmlns:xs="http://www.w3.org/2001/XMLSchema" xmlns:p="http://schemas.microsoft.com/office/2006/metadata/properties" xmlns:ns2="f0d5edce-8ea1-4494-9d99-c32edd3ac741" xmlns:ns3="3af2847b-6d1f-477f-8e98-8d0dbb30a73d" targetNamespace="http://schemas.microsoft.com/office/2006/metadata/properties" ma:root="true" ma:fieldsID="3cf1574c62a2417556dff1814571e882" ns2:_="" ns3:_="">
    <xsd:import namespace="f0d5edce-8ea1-4494-9d99-c32edd3ac741"/>
    <xsd:import namespace="3af2847b-6d1f-477f-8e98-8d0dbb30a7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0d5edce-8ea1-4494-9d99-c32edd3ac74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b0085c1c-802b-4ee0-aab6-64372167bc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2847b-6d1f-477f-8e98-8d0dbb30a7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cf7db3f7-8ce9-4154-9bd9-2b4f77e070d7}" ma:internalName="TaxCatchAll" ma:showField="CatchAllData" ma:web="3af2847b-6d1f-477f-8e98-8d0dbb30a7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af2847b-6d1f-477f-8e98-8d0dbb30a73d" xsi:nil="true"/>
    <lcf76f155ced4ddcb4097134ff3c332f xmlns="f0d5edce-8ea1-4494-9d99-c32edd3ac741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55283AD-5B2D-4E33-8F03-68F87AF22CA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0d5edce-8ea1-4494-9d99-c32edd3ac741"/>
    <ds:schemaRef ds:uri="3af2847b-6d1f-477f-8e98-8d0dbb30a7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7C48382-9F9A-48A4-8967-2062FE349EEB}">
  <ds:schemaRefs>
    <ds:schemaRef ds:uri="http://schemas.microsoft.com/office/2006/metadata/properties"/>
    <ds:schemaRef ds:uri="http://schemas.microsoft.com/office/infopath/2007/PartnerControls"/>
    <ds:schemaRef ds:uri="3af2847b-6d1f-477f-8e98-8d0dbb30a73d"/>
    <ds:schemaRef ds:uri="f0d5edce-8ea1-4494-9d99-c32edd3ac741"/>
  </ds:schemaRefs>
</ds:datastoreItem>
</file>

<file path=customXml/itemProps3.xml><?xml version="1.0" encoding="utf-8"?>
<ds:datastoreItem xmlns:ds="http://schemas.openxmlformats.org/officeDocument/2006/customXml" ds:itemID="{786C9519-AD8E-44FE-B00C-D926AAF4624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81</Words>
  <Characters>463</Characters>
  <Application>Microsoft Office Word</Application>
  <DocSecurity>0</DocSecurity>
  <Lines>3</Lines>
  <Paragraphs>1</Paragraphs>
  <ScaleCrop>false</ScaleCrop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 Brandon</dc:creator>
  <cp:keywords/>
  <dc:description/>
  <cp:lastModifiedBy>John Brandon</cp:lastModifiedBy>
  <cp:revision>13</cp:revision>
  <dcterms:created xsi:type="dcterms:W3CDTF">2023-11-08T13:13:00Z</dcterms:created>
  <dcterms:modified xsi:type="dcterms:W3CDTF">2023-12-05T14:42:00Z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0x010100E71525F783FE534BB3E7C7AD1D3C2C17</vt:lpwstr>
  </property>
  <property fmtid="{D5CDD505-2E9C-101B-9397-08002B2CF9AE}" pid="3" name="MediaServiceImageTags">
    <vt:lpwstr/>
  </property>
</Properties>
</file>