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5780F" w14:textId="6DD1899A" w:rsidR="00C77AC3" w:rsidRPr="005A09A3" w:rsidRDefault="00084C61" w:rsidP="00CF756A">
      <w:pPr>
        <w:jc w:val="center"/>
        <w:rPr>
          <w:b/>
          <w:bCs/>
        </w:rPr>
      </w:pPr>
      <w:r w:rsidRPr="005A09A3">
        <w:rPr>
          <w:b/>
          <w:bCs/>
        </w:rPr>
        <w:t xml:space="preserve">MCCOY </w:t>
      </w:r>
      <w:r w:rsidR="005A09A3" w:rsidRPr="005A09A3">
        <w:rPr>
          <w:b/>
          <w:bCs/>
        </w:rPr>
        <w:t xml:space="preserve">Governance Committee Proposed </w:t>
      </w:r>
      <w:r w:rsidR="00427FA8">
        <w:rPr>
          <w:b/>
          <w:bCs/>
        </w:rPr>
        <w:t>2024 Slate of Officers</w:t>
      </w:r>
    </w:p>
    <w:p w14:paraId="3FC8B5DA" w14:textId="77777777" w:rsidR="00640F82" w:rsidRDefault="00640F82"/>
    <w:p w14:paraId="17FE03DA" w14:textId="6BDBC207" w:rsidR="00084C61" w:rsidRDefault="00084C61" w:rsidP="00640F82">
      <w:r>
        <w:t xml:space="preserve">The Governance Committee presents the following </w:t>
      </w:r>
      <w:r w:rsidR="00640F82">
        <w:t xml:space="preserve"> </w:t>
      </w:r>
      <w:r>
        <w:t>Slate of Officers for calendar year 2024:</w:t>
      </w:r>
      <w:r w:rsidR="00640F82">
        <w:br/>
      </w:r>
    </w:p>
    <w:p w14:paraId="7BF1EF36" w14:textId="6C827956" w:rsidR="00084C61" w:rsidRDefault="00084C61" w:rsidP="00084C61">
      <w:pPr>
        <w:ind w:firstLine="720"/>
      </w:pPr>
      <w:r>
        <w:t xml:space="preserve">Chair: </w:t>
      </w:r>
      <w:r w:rsidR="00640F82">
        <w:tab/>
      </w:r>
      <w:r w:rsidR="00640F82">
        <w:tab/>
      </w:r>
      <w:r>
        <w:t>Linda Kirby</w:t>
      </w:r>
    </w:p>
    <w:p w14:paraId="0B72D5C5" w14:textId="6475BDFE" w:rsidR="00084C61" w:rsidRDefault="00084C61" w:rsidP="00084C61">
      <w:pPr>
        <w:ind w:firstLine="720"/>
      </w:pPr>
      <w:r>
        <w:t xml:space="preserve">Vice Chair: </w:t>
      </w:r>
      <w:r w:rsidR="00640F82">
        <w:tab/>
      </w:r>
      <w:r>
        <w:t>Latosha Rowley</w:t>
      </w:r>
    </w:p>
    <w:p w14:paraId="4F7F9073" w14:textId="1406ACE4" w:rsidR="00084C61" w:rsidRDefault="00084C61" w:rsidP="00084C61">
      <w:pPr>
        <w:ind w:firstLine="720"/>
      </w:pPr>
      <w:r>
        <w:t xml:space="preserve">Treasurer: </w:t>
      </w:r>
      <w:r w:rsidR="00640F82">
        <w:tab/>
      </w:r>
      <w:r>
        <w:t>Brett Weaver</w:t>
      </w:r>
    </w:p>
    <w:p w14:paraId="6BD57A38" w14:textId="296CF4F8" w:rsidR="00084C61" w:rsidRDefault="00084C61" w:rsidP="00084C61">
      <w:pPr>
        <w:ind w:firstLine="720"/>
      </w:pPr>
      <w:r>
        <w:t xml:space="preserve">Secretary: </w:t>
      </w:r>
      <w:r w:rsidR="00640F82">
        <w:tab/>
      </w:r>
      <w:r w:rsidR="001206AD">
        <w:t>J</w:t>
      </w:r>
      <w:r>
        <w:t xml:space="preserve">oy Kleinmaier </w:t>
      </w:r>
    </w:p>
    <w:p w14:paraId="6EAB5267" w14:textId="77777777" w:rsidR="00084C61" w:rsidRDefault="00084C61"/>
    <w:p w14:paraId="0130B540" w14:textId="07D8DE9B" w:rsidR="00084C61" w:rsidRDefault="00084C61">
      <w:r>
        <w:t xml:space="preserve">As a reminder, the board voted on October 25, 2023 to </w:t>
      </w:r>
      <w:r w:rsidR="00070EC0">
        <w:t xml:space="preserve">amend </w:t>
      </w:r>
      <w:r>
        <w:t xml:space="preserve">the bylaws </w:t>
      </w:r>
      <w:r w:rsidR="00070EC0">
        <w:t xml:space="preserve">to allow </w:t>
      </w:r>
      <w:r>
        <w:t>an Officer or Officers to extend their Officer term by one year</w:t>
      </w:r>
      <w:r w:rsidR="00070EC0">
        <w:t>, upon the request of the Governance Committee,</w:t>
      </w:r>
      <w:r>
        <w:t xml:space="preserve"> to best serve the needs of the organization. The Chair, Vice Chair, and Treasurer’s current two-year Officer terms expire on December 31, 2023</w:t>
      </w:r>
      <w:r w:rsidR="00070EC0">
        <w:t>.</w:t>
      </w:r>
      <w:r>
        <w:t xml:space="preserve"> </w:t>
      </w:r>
      <w:r w:rsidR="00070EC0">
        <w:t>The</w:t>
      </w:r>
      <w:r>
        <w:t xml:space="preserve"> Governance Committee</w:t>
      </w:r>
      <w:r w:rsidR="00070EC0">
        <w:t xml:space="preserve"> requested that the Chair, Vice Chair and Treasurer continue in their respective Officer positions for the 2024 calendar year </w:t>
      </w:r>
      <w:r>
        <w:t xml:space="preserve">to allow for continuity in leadership as </w:t>
      </w:r>
      <w:r w:rsidR="00070EC0">
        <w:t xml:space="preserve">MCCOY </w:t>
      </w:r>
      <w:r>
        <w:t>transition</w:t>
      </w:r>
      <w:r w:rsidR="00070EC0">
        <w:t>s</w:t>
      </w:r>
      <w:r>
        <w:t xml:space="preserve"> to a new Executive Director. </w:t>
      </w:r>
      <w:r w:rsidR="00070EC0">
        <w:t>The Governance Committee recommends that the Board approve such action.</w:t>
      </w:r>
    </w:p>
    <w:p w14:paraId="331F3918" w14:textId="77777777" w:rsidR="00084C61" w:rsidRDefault="00084C61"/>
    <w:p w14:paraId="513B1CB9" w14:textId="77777777" w:rsidR="00084C61" w:rsidRDefault="00084C61"/>
    <w:p w14:paraId="4F5F4DC3" w14:textId="77777777" w:rsidR="00084C61" w:rsidRDefault="00084C61"/>
    <w:sectPr w:rsidR="00084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7286B"/>
    <w:multiLevelType w:val="hybridMultilevel"/>
    <w:tmpl w:val="87BA6D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097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NoTrailerPromptID" w:val="C:\Users\mmacchia\Desktop\DRAFT Officer proposal- MAM Redline.docx"/>
  </w:docVars>
  <w:rsids>
    <w:rsidRoot w:val="00084C61"/>
    <w:rsid w:val="00070EC0"/>
    <w:rsid w:val="00084C61"/>
    <w:rsid w:val="001206AD"/>
    <w:rsid w:val="001B4F85"/>
    <w:rsid w:val="00427FA8"/>
    <w:rsid w:val="005A09A3"/>
    <w:rsid w:val="00640F82"/>
    <w:rsid w:val="00844DDC"/>
    <w:rsid w:val="008716C8"/>
    <w:rsid w:val="009115A6"/>
    <w:rsid w:val="00C77AC3"/>
    <w:rsid w:val="00C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FE42F"/>
  <w15:chartTrackingRefBased/>
  <w15:docId w15:val="{66567553-C0EE-4D18-A425-B7A17B72C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9A3"/>
    <w:pPr>
      <w:ind w:left="720"/>
      <w:contextualSpacing/>
    </w:pPr>
  </w:style>
  <w:style w:type="paragraph" w:styleId="Revision">
    <w:name w:val="Revision"/>
    <w:hidden/>
    <w:uiPriority w:val="99"/>
    <w:semiHidden/>
    <w:rsid w:val="00427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6" ma:contentTypeDescription="Create a new document." ma:contentTypeScope="" ma:versionID="b3df2c39a40f7f7414b255c5d6302fa8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3cf1574c62a2417556dff1814571e882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9CD7C9-8AB7-48A7-896E-3B85EDEDC268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customXml/itemProps2.xml><?xml version="1.0" encoding="utf-8"?>
<ds:datastoreItem xmlns:ds="http://schemas.openxmlformats.org/officeDocument/2006/customXml" ds:itemID="{F7905F6D-FD20-4595-BCB0-D7440DEA9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6004CF-CFF1-4C9F-BF7D-72FC9E00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Kirby</dc:creator>
  <dc:description/>
  <cp:lastModifiedBy>John Brandon</cp:lastModifiedBy>
  <cp:revision>4</cp:revision>
  <dcterms:created xsi:type="dcterms:W3CDTF">2023-11-27T19:48:00Z</dcterms:created>
  <dcterms:modified xsi:type="dcterms:W3CDTF">2023-11-29T20:13:00Z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MediaServiceImageTags">
    <vt:lpwstr/>
  </property>
</Properties>
</file>